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C0A" w:rsidRDefault="006C2C0A" w:rsidP="006C2C0A">
      <w:pPr>
        <w:jc w:val="center"/>
        <w:rPr>
          <w:b/>
          <w:sz w:val="28"/>
          <w:szCs w:val="28"/>
          <w:lang w:val="uk-UA"/>
        </w:rPr>
      </w:pPr>
      <w:r>
        <w:rPr>
          <w:b/>
          <w:sz w:val="28"/>
          <w:szCs w:val="28"/>
          <w:lang w:val="uk-UA"/>
        </w:rPr>
        <w:t>Звіт освітньої і методичної роботи</w:t>
      </w:r>
    </w:p>
    <w:p w:rsidR="006C2C0A" w:rsidRDefault="006C2C0A" w:rsidP="006C2C0A">
      <w:pPr>
        <w:jc w:val="center"/>
        <w:rPr>
          <w:b/>
          <w:sz w:val="32"/>
          <w:szCs w:val="32"/>
          <w:lang w:val="uk-UA"/>
        </w:rPr>
      </w:pPr>
      <w:r>
        <w:rPr>
          <w:b/>
          <w:sz w:val="28"/>
          <w:szCs w:val="28"/>
          <w:lang w:val="uk-UA"/>
        </w:rPr>
        <w:t xml:space="preserve">комунальний заклад «Навчально-виховний комплекс «Дошкільний навчальний заклад (ясла-садок) – загальноосвітня школа 1 ступеня №25 «Волошка» </w:t>
      </w:r>
      <w:proofErr w:type="spellStart"/>
      <w:r>
        <w:rPr>
          <w:b/>
          <w:sz w:val="28"/>
          <w:szCs w:val="28"/>
          <w:lang w:val="uk-UA"/>
        </w:rPr>
        <w:t>Кам’янської</w:t>
      </w:r>
      <w:proofErr w:type="spellEnd"/>
      <w:r>
        <w:rPr>
          <w:b/>
          <w:sz w:val="28"/>
          <w:szCs w:val="28"/>
          <w:lang w:val="uk-UA"/>
        </w:rPr>
        <w:t xml:space="preserve"> міської ради</w:t>
      </w:r>
    </w:p>
    <w:p w:rsidR="006C2C0A" w:rsidRDefault="006C2C0A" w:rsidP="006C2C0A">
      <w:pPr>
        <w:tabs>
          <w:tab w:val="left" w:pos="1320"/>
        </w:tabs>
        <w:jc w:val="center"/>
        <w:rPr>
          <w:b/>
          <w:sz w:val="28"/>
          <w:szCs w:val="28"/>
          <w:lang w:val="uk-UA"/>
        </w:rPr>
      </w:pPr>
      <w:r>
        <w:rPr>
          <w:b/>
          <w:sz w:val="28"/>
          <w:szCs w:val="28"/>
          <w:lang w:val="uk-UA"/>
        </w:rPr>
        <w:t xml:space="preserve"> у 2017-2018 навчальному році</w:t>
      </w:r>
    </w:p>
    <w:p w:rsidR="006C2C0A" w:rsidRDefault="006C2C0A" w:rsidP="006C2C0A">
      <w:pPr>
        <w:jc w:val="center"/>
        <w:rPr>
          <w:sz w:val="28"/>
          <w:szCs w:val="28"/>
          <w:lang w:val="uk-UA"/>
        </w:rPr>
      </w:pPr>
    </w:p>
    <w:p w:rsidR="006C2C0A" w:rsidRDefault="006C2C0A" w:rsidP="006C2C0A">
      <w:pPr>
        <w:ind w:firstLine="426"/>
        <w:jc w:val="both"/>
        <w:rPr>
          <w:sz w:val="32"/>
          <w:szCs w:val="32"/>
          <w:lang w:val="uk-UA"/>
        </w:rPr>
      </w:pPr>
      <w:r>
        <w:rPr>
          <w:sz w:val="28"/>
          <w:szCs w:val="28"/>
          <w:lang w:val="uk-UA"/>
        </w:rPr>
        <w:t xml:space="preserve">Комунальний заклад «Навчально-виховний комплекс «Дошкільний навчальний заклад (ясла-садок) – загальноосвітня школа 1 ступеня №25 «Волошка» </w:t>
      </w:r>
      <w:proofErr w:type="spellStart"/>
      <w:r>
        <w:rPr>
          <w:sz w:val="28"/>
          <w:szCs w:val="28"/>
          <w:lang w:val="uk-UA"/>
        </w:rPr>
        <w:t>Кам’янської</w:t>
      </w:r>
      <w:proofErr w:type="spellEnd"/>
      <w:r>
        <w:rPr>
          <w:sz w:val="28"/>
          <w:szCs w:val="28"/>
          <w:lang w:val="uk-UA"/>
        </w:rPr>
        <w:t xml:space="preserve"> міської ради</w:t>
      </w:r>
      <w:r>
        <w:rPr>
          <w:sz w:val="32"/>
          <w:szCs w:val="32"/>
          <w:lang w:val="uk-UA"/>
        </w:rPr>
        <w:t xml:space="preserve"> </w:t>
      </w:r>
      <w:r>
        <w:rPr>
          <w:sz w:val="28"/>
          <w:szCs w:val="28"/>
          <w:lang w:val="uk-UA"/>
        </w:rPr>
        <w:t>здійснював свою діяльність відповідно до Конституції України, Конвенції «Про права дитини», Законів України «Про освіту», «Про дошкільну освіту», «Про дорожній рух», «Про охорону дитинства», «Про пожежну безпеку», «Про забезпечення санітарно-епідеміологічних норм», Концепції дошкільного виховання в Україні, Статуту навчально-виховного комплексу,</w:t>
      </w:r>
      <w:r>
        <w:rPr>
          <w:rFonts w:ascii="Cambria" w:hAnsi="Cambria"/>
          <w:lang w:val="uk-UA"/>
        </w:rPr>
        <w:t xml:space="preserve"> </w:t>
      </w:r>
      <w:r>
        <w:rPr>
          <w:sz w:val="28"/>
          <w:szCs w:val="28"/>
          <w:lang w:val="uk-UA"/>
        </w:rPr>
        <w:t>«Колективної угоди між адміністрацією, профспілковим комітетом та трудовим колективом», Правил внутрішнього розпорядку, Посадових інструкцій.</w:t>
      </w:r>
    </w:p>
    <w:p w:rsidR="006C2C0A" w:rsidRDefault="006C2C0A" w:rsidP="006C2C0A">
      <w:pPr>
        <w:ind w:firstLine="567"/>
        <w:jc w:val="both"/>
        <w:rPr>
          <w:sz w:val="28"/>
          <w:szCs w:val="28"/>
          <w:lang w:val="uk-UA"/>
        </w:rPr>
      </w:pPr>
      <w:r>
        <w:rPr>
          <w:sz w:val="28"/>
          <w:szCs w:val="28"/>
          <w:lang w:val="uk-UA"/>
        </w:rPr>
        <w:t>Педагогічний колектив протягом 2017-2018 навчального року втілював у життя державну політику в галузі освіти. Управлінська діяльність адміністрації комплексу спрямовувалася на забезпечення гарантованого права громадян на отримання дітьми дошкільної освіти, наступності, отримання початкової освіти. У закладі створена необхідна нормативно-законодавча база щодо функціонування і розвитку навчально-виховного комплексу I ступеня.</w:t>
      </w:r>
    </w:p>
    <w:p w:rsidR="006C2C0A" w:rsidRDefault="006C2C0A" w:rsidP="006C2C0A">
      <w:pPr>
        <w:ind w:firstLine="567"/>
        <w:jc w:val="both"/>
        <w:rPr>
          <w:sz w:val="28"/>
          <w:szCs w:val="28"/>
          <w:lang w:val="uk-UA"/>
        </w:rPr>
      </w:pPr>
      <w:r>
        <w:rPr>
          <w:sz w:val="28"/>
          <w:szCs w:val="28"/>
          <w:lang w:val="uk-UA"/>
        </w:rPr>
        <w:t>Упродовж 2017-2018 навчального року колектив</w:t>
      </w:r>
      <w:r>
        <w:rPr>
          <w:sz w:val="32"/>
          <w:szCs w:val="32"/>
          <w:lang w:val="uk-UA"/>
        </w:rPr>
        <w:t xml:space="preserve"> </w:t>
      </w:r>
      <w:r>
        <w:rPr>
          <w:sz w:val="28"/>
          <w:szCs w:val="28"/>
          <w:lang w:val="uk-UA"/>
        </w:rPr>
        <w:t>закладу продовжував вирішувати актуальну проблему забезпечення наступності та безперервності освіти в умовах НВК та працював над такими річними завданнями:</w:t>
      </w:r>
    </w:p>
    <w:p w:rsidR="006C2C0A" w:rsidRDefault="006C2C0A" w:rsidP="006C2C0A">
      <w:pPr>
        <w:pStyle w:val="a4"/>
        <w:numPr>
          <w:ilvl w:val="0"/>
          <w:numId w:val="1"/>
        </w:numPr>
        <w:spacing w:after="0" w:line="240" w:lineRule="auto"/>
        <w:ind w:left="142" w:firstLine="142"/>
        <w:jc w:val="both"/>
        <w:rPr>
          <w:rFonts w:ascii="Times New Roman" w:hAnsi="Times New Roman"/>
          <w:b/>
          <w:sz w:val="28"/>
          <w:szCs w:val="28"/>
          <w:lang w:val="uk-UA"/>
        </w:rPr>
      </w:pPr>
      <w:r>
        <w:rPr>
          <w:rFonts w:ascii="Times New Roman" w:hAnsi="Times New Roman"/>
          <w:b/>
          <w:sz w:val="28"/>
          <w:szCs w:val="28"/>
          <w:lang w:val="uk-UA"/>
        </w:rPr>
        <w:t xml:space="preserve">Продовжувати підвищувати якість дошкільної та початкової шкільної освіти шляхом інтеграції </w:t>
      </w:r>
      <w:proofErr w:type="spellStart"/>
      <w:r>
        <w:rPr>
          <w:rFonts w:ascii="Times New Roman" w:hAnsi="Times New Roman"/>
          <w:b/>
          <w:sz w:val="28"/>
          <w:szCs w:val="28"/>
          <w:lang w:val="uk-UA"/>
        </w:rPr>
        <w:t>ЛЕГО-технологій</w:t>
      </w:r>
      <w:proofErr w:type="spellEnd"/>
      <w:r>
        <w:rPr>
          <w:rFonts w:ascii="Times New Roman" w:hAnsi="Times New Roman"/>
          <w:b/>
          <w:sz w:val="28"/>
          <w:szCs w:val="28"/>
          <w:lang w:val="uk-UA"/>
        </w:rPr>
        <w:t xml:space="preserve"> в різні види дитячої діяльності: ігрову, логіко – математичну, мовленнєву, пізнавальну, фізичну, образотворчу (в рамках участі в Міжнародному проекті «Сприяння освіті»).</w:t>
      </w:r>
    </w:p>
    <w:p w:rsidR="006C2C0A" w:rsidRDefault="006C2C0A" w:rsidP="006C2C0A">
      <w:pPr>
        <w:pStyle w:val="a4"/>
        <w:numPr>
          <w:ilvl w:val="0"/>
          <w:numId w:val="1"/>
        </w:numPr>
        <w:spacing w:after="0" w:line="240" w:lineRule="auto"/>
        <w:ind w:left="142" w:firstLine="142"/>
        <w:jc w:val="both"/>
        <w:rPr>
          <w:rFonts w:ascii="Times New Roman" w:hAnsi="Times New Roman"/>
          <w:b/>
          <w:sz w:val="28"/>
          <w:szCs w:val="28"/>
          <w:lang w:val="uk-UA"/>
        </w:rPr>
      </w:pPr>
      <w:r>
        <w:rPr>
          <w:rFonts w:ascii="Times New Roman" w:hAnsi="Times New Roman"/>
          <w:b/>
          <w:sz w:val="28"/>
          <w:szCs w:val="28"/>
          <w:lang w:val="uk-UA"/>
        </w:rPr>
        <w:t xml:space="preserve">Формувати шкільну зрілість дошкільників НВК, яка є передумовою </w:t>
      </w:r>
      <w:proofErr w:type="spellStart"/>
      <w:r>
        <w:rPr>
          <w:rFonts w:ascii="Times New Roman" w:hAnsi="Times New Roman"/>
          <w:b/>
          <w:sz w:val="28"/>
          <w:szCs w:val="28"/>
          <w:lang w:val="uk-UA"/>
        </w:rPr>
        <w:t>благоприємної</w:t>
      </w:r>
      <w:proofErr w:type="spellEnd"/>
      <w:r>
        <w:rPr>
          <w:rFonts w:ascii="Times New Roman" w:hAnsi="Times New Roman"/>
          <w:b/>
          <w:sz w:val="28"/>
          <w:szCs w:val="28"/>
          <w:lang w:val="uk-UA"/>
        </w:rPr>
        <w:t xml:space="preserve"> адаптації їх до школи та подальшою успішністю у навчанні.</w:t>
      </w:r>
    </w:p>
    <w:p w:rsidR="006C2C0A" w:rsidRDefault="006C2C0A" w:rsidP="006C2C0A">
      <w:pPr>
        <w:pStyle w:val="a4"/>
        <w:numPr>
          <w:ilvl w:val="0"/>
          <w:numId w:val="1"/>
        </w:numPr>
        <w:spacing w:after="0" w:line="240" w:lineRule="auto"/>
        <w:ind w:left="142" w:firstLine="142"/>
        <w:jc w:val="both"/>
        <w:rPr>
          <w:rFonts w:ascii="Times New Roman" w:hAnsi="Times New Roman"/>
          <w:b/>
          <w:sz w:val="28"/>
          <w:szCs w:val="28"/>
          <w:lang w:val="uk-UA"/>
        </w:rPr>
      </w:pPr>
      <w:r>
        <w:rPr>
          <w:rFonts w:ascii="Times New Roman" w:hAnsi="Times New Roman"/>
          <w:b/>
          <w:sz w:val="28"/>
          <w:szCs w:val="28"/>
          <w:lang w:val="uk-UA"/>
        </w:rPr>
        <w:t xml:space="preserve">Реалізувати принципи демократизації, гуманізації та індивідуалізації, </w:t>
      </w:r>
      <w:proofErr w:type="spellStart"/>
      <w:r>
        <w:rPr>
          <w:rFonts w:ascii="Times New Roman" w:hAnsi="Times New Roman"/>
          <w:b/>
          <w:sz w:val="28"/>
          <w:szCs w:val="28"/>
          <w:lang w:val="uk-UA"/>
        </w:rPr>
        <w:t>інтегративності</w:t>
      </w:r>
      <w:proofErr w:type="spellEnd"/>
      <w:r>
        <w:rPr>
          <w:rFonts w:ascii="Times New Roman" w:hAnsi="Times New Roman"/>
          <w:b/>
          <w:sz w:val="28"/>
          <w:szCs w:val="28"/>
          <w:lang w:val="uk-UA"/>
        </w:rPr>
        <w:t xml:space="preserve"> педагогічного процесу.</w:t>
      </w:r>
    </w:p>
    <w:p w:rsidR="006C2C0A" w:rsidRDefault="006C2C0A" w:rsidP="006C2C0A">
      <w:pPr>
        <w:pStyle w:val="a4"/>
        <w:numPr>
          <w:ilvl w:val="0"/>
          <w:numId w:val="1"/>
        </w:numPr>
        <w:spacing w:after="0" w:line="240" w:lineRule="auto"/>
        <w:ind w:left="142" w:firstLine="142"/>
        <w:jc w:val="both"/>
        <w:rPr>
          <w:rFonts w:ascii="Times New Roman" w:hAnsi="Times New Roman"/>
          <w:b/>
          <w:sz w:val="28"/>
          <w:szCs w:val="28"/>
          <w:lang w:val="uk-UA"/>
        </w:rPr>
      </w:pPr>
      <w:r>
        <w:rPr>
          <w:rFonts w:ascii="Times New Roman" w:hAnsi="Times New Roman"/>
          <w:b/>
          <w:sz w:val="28"/>
          <w:szCs w:val="28"/>
          <w:lang w:val="uk-UA"/>
        </w:rPr>
        <w:t>Організація педагогічної діяльності НВК на ΙΙΙ практичному етапі обласної науково-методичної проблеми «Освітня стратегія соціалізації особистості громадянського суспільства» та міської науково-методичної проблеми «Забезпечення індивідуальної освітньої траєкторії особистості в умовах розбудови громадянського суспільства» шляхом впровадження у навчально-виховний процес інноваційних технологій.</w:t>
      </w:r>
    </w:p>
    <w:p w:rsidR="006C2C0A" w:rsidRDefault="006C2C0A" w:rsidP="006C2C0A">
      <w:pPr>
        <w:ind w:left="-142" w:firstLine="851"/>
        <w:jc w:val="both"/>
        <w:rPr>
          <w:sz w:val="28"/>
          <w:szCs w:val="28"/>
          <w:lang w:val="uk-UA"/>
        </w:rPr>
      </w:pPr>
      <w:r>
        <w:rPr>
          <w:sz w:val="28"/>
          <w:szCs w:val="28"/>
          <w:lang w:val="uk-UA"/>
        </w:rPr>
        <w:t xml:space="preserve">Педагогічний колектив НВК №25 «Волошка» у 2017-2018 навчальному році продовжив свою роботу </w:t>
      </w:r>
      <w:r>
        <w:rPr>
          <w:bCs/>
          <w:sz w:val="28"/>
          <w:szCs w:val="28"/>
          <w:lang w:val="uk-UA"/>
        </w:rPr>
        <w:t>на ΙΙΙ</w:t>
      </w:r>
      <w:r>
        <w:rPr>
          <w:sz w:val="28"/>
          <w:szCs w:val="28"/>
          <w:lang w:val="uk-UA"/>
        </w:rPr>
        <w:t xml:space="preserve"> практичному етапі обласної науково-методичної проблеми «Освітня стратегія соціалізації особистості громадянського суспільства» та міської науково-методичної проблеми «Забезпечення індивідуальної освітньої траєкторії особистості в умовах розбудови громадянського суспільства»</w:t>
      </w:r>
      <w:r>
        <w:rPr>
          <w:bCs/>
          <w:sz w:val="28"/>
          <w:szCs w:val="28"/>
          <w:lang w:val="uk-UA"/>
        </w:rPr>
        <w:t xml:space="preserve"> шляхом </w:t>
      </w:r>
      <w:r>
        <w:rPr>
          <w:color w:val="000000"/>
          <w:sz w:val="28"/>
          <w:szCs w:val="28"/>
          <w:lang w:val="uk-UA"/>
        </w:rPr>
        <w:t xml:space="preserve">наукового обґрунтування стратегій соціалізації дітей різного віку, розробки відповідних проектів, координації діяльності методичних </w:t>
      </w:r>
      <w:proofErr w:type="spellStart"/>
      <w:r>
        <w:rPr>
          <w:color w:val="000000"/>
          <w:sz w:val="28"/>
          <w:szCs w:val="28"/>
          <w:lang w:val="uk-UA"/>
        </w:rPr>
        <w:t>обєднань</w:t>
      </w:r>
      <w:proofErr w:type="spellEnd"/>
      <w:r>
        <w:rPr>
          <w:color w:val="000000"/>
          <w:sz w:val="28"/>
          <w:szCs w:val="28"/>
          <w:lang w:val="uk-UA"/>
        </w:rPr>
        <w:t xml:space="preserve"> в забезпеченні умов для підвищення творчої активності педагогічних кадрів.</w:t>
      </w:r>
      <w:r>
        <w:rPr>
          <w:sz w:val="28"/>
          <w:szCs w:val="28"/>
          <w:lang w:val="uk-UA"/>
        </w:rPr>
        <w:t xml:space="preserve"> Відповідно до цієї проблеми обрано науково-методичну проблему НВК</w:t>
      </w:r>
      <w:r>
        <w:rPr>
          <w:color w:val="FF0000"/>
          <w:sz w:val="28"/>
          <w:szCs w:val="28"/>
          <w:lang w:val="uk-UA"/>
        </w:rPr>
        <w:t xml:space="preserve"> </w:t>
      </w:r>
      <w:r>
        <w:rPr>
          <w:sz w:val="28"/>
          <w:szCs w:val="28"/>
          <w:lang w:val="uk-UA"/>
        </w:rPr>
        <w:t xml:space="preserve">«Освітні стратегії соціалізації </w:t>
      </w:r>
      <w:r>
        <w:rPr>
          <w:sz w:val="28"/>
          <w:szCs w:val="28"/>
          <w:lang w:val="uk-UA"/>
        </w:rPr>
        <w:lastRenderedPageBreak/>
        <w:t xml:space="preserve">особистості в умовах наступності дошкільної та початкової освіти» та проблему </w:t>
      </w:r>
      <w:proofErr w:type="spellStart"/>
      <w:r>
        <w:rPr>
          <w:sz w:val="28"/>
          <w:szCs w:val="28"/>
          <w:lang w:val="uk-UA"/>
        </w:rPr>
        <w:t>методоб`єднання</w:t>
      </w:r>
      <w:proofErr w:type="spellEnd"/>
      <w:r>
        <w:rPr>
          <w:lang w:val="uk-UA"/>
        </w:rPr>
        <w:t xml:space="preserve">: </w:t>
      </w:r>
      <w:r>
        <w:rPr>
          <w:sz w:val="28"/>
          <w:szCs w:val="28"/>
          <w:lang w:val="uk-UA"/>
        </w:rPr>
        <w:t>«Творче спрямування діяльності педагогічних працівників щодо формування</w:t>
      </w:r>
      <w:r>
        <w:rPr>
          <w:lang w:val="uk-UA"/>
        </w:rPr>
        <w:t xml:space="preserve"> </w:t>
      </w:r>
      <w:r>
        <w:rPr>
          <w:sz w:val="28"/>
          <w:szCs w:val="28"/>
          <w:lang w:val="uk-UA"/>
        </w:rPr>
        <w:t>соціальних орієнтирів особистості в громадянському суспільстві, становлення активної життєвої позиції кожної дитини, всебічний розвиток дитини як особистості розвиток її талантів, розумових і фізичних здібностей, виховання високих моральних якостей». М</w:t>
      </w:r>
      <w:proofErr w:type="spellStart"/>
      <w:r>
        <w:rPr>
          <w:sz w:val="28"/>
          <w:szCs w:val="28"/>
        </w:rPr>
        <w:t>етодична</w:t>
      </w:r>
      <w:proofErr w:type="spellEnd"/>
      <w:r>
        <w:rPr>
          <w:sz w:val="28"/>
          <w:szCs w:val="28"/>
        </w:rPr>
        <w:t xml:space="preserve"> робота </w:t>
      </w:r>
      <w:proofErr w:type="spellStart"/>
      <w:r>
        <w:rPr>
          <w:sz w:val="28"/>
          <w:szCs w:val="28"/>
        </w:rPr>
        <w:t>була</w:t>
      </w:r>
      <w:proofErr w:type="spellEnd"/>
      <w:r>
        <w:rPr>
          <w:sz w:val="28"/>
          <w:szCs w:val="28"/>
        </w:rPr>
        <w:t xml:space="preserve"> направлена на </w:t>
      </w:r>
      <w:proofErr w:type="spellStart"/>
      <w:r>
        <w:rPr>
          <w:sz w:val="28"/>
          <w:szCs w:val="28"/>
        </w:rPr>
        <w:t>реалізацію</w:t>
      </w:r>
      <w:proofErr w:type="spellEnd"/>
      <w:r>
        <w:rPr>
          <w:sz w:val="28"/>
          <w:szCs w:val="28"/>
        </w:rPr>
        <w:t xml:space="preserve"> </w:t>
      </w:r>
      <w:proofErr w:type="spellStart"/>
      <w:r>
        <w:rPr>
          <w:sz w:val="28"/>
          <w:szCs w:val="28"/>
        </w:rPr>
        <w:t>цієї</w:t>
      </w:r>
      <w:proofErr w:type="spellEnd"/>
      <w:r>
        <w:rPr>
          <w:sz w:val="28"/>
          <w:szCs w:val="28"/>
        </w:rPr>
        <w:t xml:space="preserve"> </w:t>
      </w:r>
      <w:proofErr w:type="spellStart"/>
      <w:r>
        <w:rPr>
          <w:sz w:val="28"/>
          <w:szCs w:val="28"/>
        </w:rPr>
        <w:t>проблеми</w:t>
      </w:r>
      <w:proofErr w:type="spellEnd"/>
      <w:r>
        <w:rPr>
          <w:sz w:val="28"/>
          <w:szCs w:val="28"/>
        </w:rPr>
        <w:t>.</w:t>
      </w:r>
      <w:r>
        <w:rPr>
          <w:color w:val="FF0000"/>
          <w:sz w:val="28"/>
          <w:szCs w:val="28"/>
        </w:rPr>
        <w:t xml:space="preserve"> </w:t>
      </w:r>
    </w:p>
    <w:p w:rsidR="006C2C0A" w:rsidRDefault="006C2C0A" w:rsidP="006C2C0A">
      <w:pPr>
        <w:tabs>
          <w:tab w:val="left" w:pos="3075"/>
        </w:tabs>
        <w:ind w:left="-142"/>
        <w:jc w:val="center"/>
        <w:rPr>
          <w:b/>
          <w:sz w:val="28"/>
          <w:szCs w:val="28"/>
          <w:lang w:val="uk-UA"/>
        </w:rPr>
      </w:pPr>
      <w:r>
        <w:rPr>
          <w:b/>
          <w:sz w:val="28"/>
          <w:szCs w:val="28"/>
          <w:lang w:val="uk-UA"/>
        </w:rPr>
        <w:t>Основні завдання, над якими працювали члени методичного об</w:t>
      </w:r>
      <w:r>
        <w:rPr>
          <w:b/>
          <w:sz w:val="28"/>
          <w:szCs w:val="28"/>
        </w:rPr>
        <w:t>`</w:t>
      </w:r>
      <w:r>
        <w:rPr>
          <w:b/>
          <w:sz w:val="28"/>
          <w:szCs w:val="28"/>
          <w:lang w:val="uk-UA"/>
        </w:rPr>
        <w:t>єднання</w:t>
      </w:r>
    </w:p>
    <w:p w:rsidR="006C2C0A" w:rsidRDefault="006C2C0A" w:rsidP="006C2C0A">
      <w:pPr>
        <w:tabs>
          <w:tab w:val="left" w:pos="3075"/>
        </w:tabs>
        <w:ind w:left="-142"/>
        <w:jc w:val="center"/>
        <w:rPr>
          <w:b/>
          <w:sz w:val="28"/>
          <w:szCs w:val="28"/>
          <w:lang w:val="uk-UA"/>
        </w:rPr>
      </w:pPr>
      <w:r>
        <w:rPr>
          <w:b/>
          <w:sz w:val="28"/>
          <w:szCs w:val="28"/>
          <w:lang w:val="uk-UA"/>
        </w:rPr>
        <w:t xml:space="preserve">в 2017-2018 </w:t>
      </w:r>
      <w:proofErr w:type="spellStart"/>
      <w:r>
        <w:rPr>
          <w:b/>
          <w:sz w:val="28"/>
          <w:szCs w:val="28"/>
          <w:lang w:val="uk-UA"/>
        </w:rPr>
        <w:t>н.р</w:t>
      </w:r>
      <w:proofErr w:type="spellEnd"/>
      <w:r>
        <w:rPr>
          <w:b/>
          <w:sz w:val="28"/>
          <w:szCs w:val="28"/>
          <w:lang w:val="uk-UA"/>
        </w:rPr>
        <w:t>.:</w:t>
      </w:r>
    </w:p>
    <w:p w:rsidR="006C2C0A" w:rsidRDefault="006C2C0A" w:rsidP="006C2C0A">
      <w:pPr>
        <w:pStyle w:val="a4"/>
        <w:numPr>
          <w:ilvl w:val="0"/>
          <w:numId w:val="2"/>
        </w:numPr>
        <w:tabs>
          <w:tab w:val="left" w:pos="-7230"/>
        </w:tabs>
        <w:spacing w:after="0" w:line="240" w:lineRule="auto"/>
        <w:ind w:left="567" w:hanging="283"/>
        <w:jc w:val="both"/>
        <w:rPr>
          <w:rFonts w:ascii="Times New Roman" w:hAnsi="Times New Roman"/>
          <w:sz w:val="28"/>
          <w:szCs w:val="28"/>
          <w:lang w:val="uk-UA"/>
        </w:rPr>
      </w:pPr>
      <w:r>
        <w:rPr>
          <w:rFonts w:ascii="Times New Roman" w:hAnsi="Times New Roman"/>
          <w:sz w:val="28"/>
          <w:szCs w:val="28"/>
          <w:lang w:val="uk-UA"/>
        </w:rPr>
        <w:t>Вивчили та проаналізували нормативні документи методичних листів, навчальних планів, пояснювальних записок, програм, рекомендацій щодо вивчення дошкільної програми та програми початкової освіти.</w:t>
      </w:r>
    </w:p>
    <w:p w:rsidR="006C2C0A" w:rsidRDefault="006C2C0A" w:rsidP="006C2C0A">
      <w:pPr>
        <w:pStyle w:val="a4"/>
        <w:numPr>
          <w:ilvl w:val="0"/>
          <w:numId w:val="2"/>
        </w:numPr>
        <w:tabs>
          <w:tab w:val="left" w:pos="-7230"/>
        </w:tabs>
        <w:spacing w:after="0" w:line="240" w:lineRule="auto"/>
        <w:ind w:left="567" w:hanging="283"/>
        <w:jc w:val="both"/>
        <w:rPr>
          <w:rFonts w:ascii="Times New Roman" w:hAnsi="Times New Roman"/>
          <w:sz w:val="28"/>
          <w:szCs w:val="28"/>
          <w:lang w:val="uk-UA"/>
        </w:rPr>
      </w:pPr>
      <w:r>
        <w:rPr>
          <w:rFonts w:ascii="Times New Roman" w:hAnsi="Times New Roman"/>
          <w:sz w:val="28"/>
          <w:szCs w:val="28"/>
          <w:lang w:val="uk-UA"/>
        </w:rPr>
        <w:t>Проаналізували виконання рекомендацій ДОІППО щодо організації роботи над єдиною науково-методичною проблемою області на ІІІ етапі «Освітні стратегії соціалізації особистості громадянського суспільства».</w:t>
      </w:r>
    </w:p>
    <w:p w:rsidR="006C2C0A" w:rsidRDefault="006C2C0A" w:rsidP="006C2C0A">
      <w:pPr>
        <w:pStyle w:val="a4"/>
        <w:numPr>
          <w:ilvl w:val="0"/>
          <w:numId w:val="2"/>
        </w:numPr>
        <w:tabs>
          <w:tab w:val="left" w:pos="-7230"/>
        </w:tabs>
        <w:spacing w:after="0" w:line="240" w:lineRule="auto"/>
        <w:ind w:left="567" w:hanging="283"/>
        <w:jc w:val="both"/>
        <w:rPr>
          <w:rFonts w:ascii="Times New Roman" w:hAnsi="Times New Roman"/>
          <w:sz w:val="28"/>
          <w:szCs w:val="28"/>
          <w:lang w:val="uk-UA"/>
        </w:rPr>
      </w:pPr>
      <w:r>
        <w:rPr>
          <w:rFonts w:ascii="Times New Roman" w:hAnsi="Times New Roman"/>
          <w:sz w:val="28"/>
          <w:szCs w:val="28"/>
          <w:lang w:val="uk-UA"/>
        </w:rPr>
        <w:t>Затвердили план роботи на новий навчальний рік, продовжити працювати над впровадженням нових педагогічних технологій.</w:t>
      </w:r>
    </w:p>
    <w:p w:rsidR="006C2C0A" w:rsidRDefault="006C2C0A" w:rsidP="006C2C0A">
      <w:pPr>
        <w:pStyle w:val="a4"/>
        <w:numPr>
          <w:ilvl w:val="0"/>
          <w:numId w:val="2"/>
        </w:numPr>
        <w:tabs>
          <w:tab w:val="left" w:pos="-7230"/>
        </w:tabs>
        <w:spacing w:after="0" w:line="240" w:lineRule="auto"/>
        <w:ind w:left="567" w:hanging="283"/>
        <w:jc w:val="both"/>
        <w:rPr>
          <w:rFonts w:ascii="Times New Roman" w:hAnsi="Times New Roman"/>
          <w:sz w:val="28"/>
          <w:szCs w:val="28"/>
          <w:lang w:val="uk-UA"/>
        </w:rPr>
      </w:pPr>
      <w:r>
        <w:rPr>
          <w:rFonts w:ascii="Times New Roman" w:hAnsi="Times New Roman"/>
          <w:sz w:val="28"/>
          <w:szCs w:val="28"/>
          <w:lang w:val="uk-UA"/>
        </w:rPr>
        <w:t>Забезпечили професійне, культурне і творче зростання педагогів.</w:t>
      </w:r>
    </w:p>
    <w:p w:rsidR="006C2C0A" w:rsidRDefault="006C2C0A" w:rsidP="006C2C0A">
      <w:pPr>
        <w:pStyle w:val="a4"/>
        <w:numPr>
          <w:ilvl w:val="0"/>
          <w:numId w:val="2"/>
        </w:numPr>
        <w:tabs>
          <w:tab w:val="left" w:pos="-7230"/>
        </w:tabs>
        <w:spacing w:after="0" w:line="240" w:lineRule="auto"/>
        <w:ind w:left="567" w:hanging="283"/>
        <w:jc w:val="both"/>
        <w:rPr>
          <w:rFonts w:ascii="Times New Roman" w:hAnsi="Times New Roman"/>
          <w:sz w:val="28"/>
          <w:szCs w:val="28"/>
          <w:lang w:val="uk-UA"/>
        </w:rPr>
      </w:pPr>
      <w:r>
        <w:rPr>
          <w:rFonts w:ascii="Times New Roman" w:hAnsi="Times New Roman"/>
          <w:sz w:val="28"/>
          <w:szCs w:val="28"/>
          <w:lang w:val="uk-UA"/>
        </w:rPr>
        <w:t xml:space="preserve"> Засвоїли новий зміст роботи, технологій та методи педагогічної діяльності.</w:t>
      </w:r>
    </w:p>
    <w:p w:rsidR="006C2C0A" w:rsidRDefault="006C2C0A" w:rsidP="006C2C0A">
      <w:pPr>
        <w:pStyle w:val="a4"/>
        <w:numPr>
          <w:ilvl w:val="0"/>
          <w:numId w:val="2"/>
        </w:numPr>
        <w:tabs>
          <w:tab w:val="left" w:pos="-7230"/>
        </w:tabs>
        <w:spacing w:after="0" w:line="240" w:lineRule="auto"/>
        <w:ind w:left="567" w:hanging="283"/>
        <w:jc w:val="both"/>
        <w:rPr>
          <w:rFonts w:ascii="Times New Roman" w:hAnsi="Times New Roman"/>
          <w:sz w:val="28"/>
          <w:szCs w:val="28"/>
          <w:lang w:val="uk-UA"/>
        </w:rPr>
      </w:pPr>
      <w:r>
        <w:rPr>
          <w:rFonts w:ascii="Times New Roman" w:hAnsi="Times New Roman"/>
          <w:sz w:val="28"/>
          <w:szCs w:val="28"/>
          <w:lang w:val="uk-UA"/>
        </w:rPr>
        <w:t xml:space="preserve"> Узагальнили педагогічний досвід, здійснювали його пропаганду та впроваджували його в практику НВК.</w:t>
      </w:r>
    </w:p>
    <w:p w:rsidR="006C2C0A" w:rsidRDefault="006C2C0A" w:rsidP="006C2C0A">
      <w:pPr>
        <w:pStyle w:val="a4"/>
        <w:numPr>
          <w:ilvl w:val="0"/>
          <w:numId w:val="2"/>
        </w:numPr>
        <w:tabs>
          <w:tab w:val="left" w:pos="-7230"/>
        </w:tabs>
        <w:spacing w:after="0" w:line="240" w:lineRule="auto"/>
        <w:ind w:left="567" w:hanging="283"/>
        <w:jc w:val="both"/>
        <w:rPr>
          <w:rFonts w:ascii="Times New Roman" w:hAnsi="Times New Roman"/>
          <w:sz w:val="28"/>
          <w:szCs w:val="28"/>
          <w:lang w:val="uk-UA"/>
        </w:rPr>
      </w:pPr>
      <w:r>
        <w:rPr>
          <w:rFonts w:ascii="Times New Roman" w:hAnsi="Times New Roman"/>
          <w:sz w:val="28"/>
          <w:szCs w:val="28"/>
          <w:lang w:val="uk-UA"/>
        </w:rPr>
        <w:t>Залучали педагогів до участі в конкурсах педагогічної майстерності.</w:t>
      </w:r>
    </w:p>
    <w:p w:rsidR="006C2C0A" w:rsidRDefault="006C2C0A" w:rsidP="006C2C0A">
      <w:pPr>
        <w:pStyle w:val="a4"/>
        <w:numPr>
          <w:ilvl w:val="0"/>
          <w:numId w:val="2"/>
        </w:numPr>
        <w:tabs>
          <w:tab w:val="left" w:pos="-7230"/>
        </w:tabs>
        <w:spacing w:after="0" w:line="240" w:lineRule="auto"/>
        <w:ind w:left="567" w:hanging="283"/>
        <w:jc w:val="both"/>
        <w:rPr>
          <w:rFonts w:ascii="Times New Roman" w:hAnsi="Times New Roman"/>
          <w:sz w:val="28"/>
          <w:szCs w:val="28"/>
          <w:lang w:val="uk-UA"/>
        </w:rPr>
      </w:pPr>
      <w:r>
        <w:rPr>
          <w:rFonts w:ascii="Times New Roman" w:hAnsi="Times New Roman"/>
          <w:sz w:val="28"/>
          <w:szCs w:val="28"/>
          <w:lang w:val="uk-UA"/>
        </w:rPr>
        <w:t>Знайомились з новою методичною літературою та досвідом роботи педагогів області.</w:t>
      </w:r>
    </w:p>
    <w:p w:rsidR="006C2C0A" w:rsidRDefault="006C2C0A" w:rsidP="006C2C0A">
      <w:pPr>
        <w:pStyle w:val="a4"/>
        <w:numPr>
          <w:ilvl w:val="0"/>
          <w:numId w:val="2"/>
        </w:numPr>
        <w:tabs>
          <w:tab w:val="left" w:pos="-7230"/>
        </w:tabs>
        <w:spacing w:after="0" w:line="240" w:lineRule="auto"/>
        <w:ind w:left="567" w:hanging="283"/>
        <w:jc w:val="both"/>
        <w:rPr>
          <w:rFonts w:ascii="Times New Roman" w:hAnsi="Times New Roman"/>
          <w:sz w:val="28"/>
          <w:szCs w:val="28"/>
          <w:lang w:val="uk-UA"/>
        </w:rPr>
      </w:pPr>
      <w:r>
        <w:rPr>
          <w:rFonts w:ascii="Times New Roman" w:hAnsi="Times New Roman"/>
          <w:sz w:val="28"/>
          <w:szCs w:val="28"/>
          <w:lang w:val="uk-UA"/>
        </w:rPr>
        <w:t>Робота щодо реалізації заходів концепції національно-патріотичного виховання.</w:t>
      </w:r>
    </w:p>
    <w:p w:rsidR="006C2C0A" w:rsidRDefault="006C2C0A" w:rsidP="006C2C0A">
      <w:pPr>
        <w:pStyle w:val="a4"/>
        <w:numPr>
          <w:ilvl w:val="0"/>
          <w:numId w:val="2"/>
        </w:numPr>
        <w:tabs>
          <w:tab w:val="left" w:pos="-7230"/>
        </w:tabs>
        <w:spacing w:after="0" w:line="240" w:lineRule="auto"/>
        <w:ind w:left="567" w:hanging="283"/>
        <w:jc w:val="both"/>
        <w:rPr>
          <w:rFonts w:ascii="Times New Roman" w:hAnsi="Times New Roman"/>
          <w:sz w:val="28"/>
          <w:szCs w:val="28"/>
          <w:lang w:val="uk-UA"/>
        </w:rPr>
      </w:pPr>
      <w:r>
        <w:rPr>
          <w:rFonts w:ascii="Times New Roman" w:hAnsi="Times New Roman"/>
          <w:sz w:val="28"/>
          <w:szCs w:val="28"/>
          <w:lang w:val="uk-UA"/>
        </w:rPr>
        <w:t>Адаптація дошкільнят, першокласників.</w:t>
      </w:r>
    </w:p>
    <w:p w:rsidR="006C2C0A" w:rsidRDefault="006C2C0A" w:rsidP="006C2C0A">
      <w:pPr>
        <w:pStyle w:val="a4"/>
        <w:numPr>
          <w:ilvl w:val="0"/>
          <w:numId w:val="2"/>
        </w:numPr>
        <w:tabs>
          <w:tab w:val="left" w:pos="-7230"/>
        </w:tabs>
        <w:spacing w:after="0" w:line="240" w:lineRule="auto"/>
        <w:ind w:left="567" w:hanging="283"/>
        <w:jc w:val="both"/>
        <w:rPr>
          <w:rFonts w:ascii="Times New Roman" w:hAnsi="Times New Roman"/>
          <w:sz w:val="28"/>
          <w:szCs w:val="28"/>
          <w:lang w:val="uk-UA"/>
        </w:rPr>
      </w:pPr>
      <w:r>
        <w:rPr>
          <w:rFonts w:ascii="Times New Roman" w:hAnsi="Times New Roman"/>
          <w:sz w:val="28"/>
          <w:szCs w:val="28"/>
          <w:lang w:val="uk-UA"/>
        </w:rPr>
        <w:t xml:space="preserve">Робота з </w:t>
      </w:r>
      <w:proofErr w:type="spellStart"/>
      <w:r>
        <w:rPr>
          <w:rFonts w:ascii="Times New Roman" w:hAnsi="Times New Roman"/>
          <w:sz w:val="28"/>
          <w:szCs w:val="28"/>
          <w:lang w:val="uk-UA"/>
        </w:rPr>
        <w:t>обдарованними</w:t>
      </w:r>
      <w:proofErr w:type="spellEnd"/>
      <w:r>
        <w:rPr>
          <w:rFonts w:ascii="Times New Roman" w:hAnsi="Times New Roman"/>
          <w:sz w:val="28"/>
          <w:szCs w:val="28"/>
          <w:lang w:val="uk-UA"/>
        </w:rPr>
        <w:t xml:space="preserve"> дітьми.</w:t>
      </w:r>
    </w:p>
    <w:p w:rsidR="006C2C0A" w:rsidRDefault="006C2C0A" w:rsidP="006C2C0A">
      <w:pPr>
        <w:tabs>
          <w:tab w:val="left" w:pos="-7230"/>
        </w:tabs>
        <w:ind w:firstLine="709"/>
        <w:jc w:val="both"/>
        <w:rPr>
          <w:sz w:val="28"/>
          <w:szCs w:val="28"/>
          <w:lang w:val="uk-UA"/>
        </w:rPr>
      </w:pPr>
      <w:r>
        <w:rPr>
          <w:sz w:val="28"/>
          <w:szCs w:val="28"/>
          <w:lang w:val="uk-UA"/>
        </w:rPr>
        <w:t xml:space="preserve">Головна мета діяльності нашого методичного об’єднання – підвищити професійну компетентність кожного педагога в використанні креативного підходу в навчанні і вихованні інноваційної особистості. </w:t>
      </w:r>
      <w:proofErr w:type="spellStart"/>
      <w:r>
        <w:rPr>
          <w:sz w:val="28"/>
          <w:szCs w:val="28"/>
          <w:lang w:val="uk-UA"/>
        </w:rPr>
        <w:t>Досягення</w:t>
      </w:r>
      <w:proofErr w:type="spellEnd"/>
      <w:r>
        <w:rPr>
          <w:sz w:val="28"/>
          <w:szCs w:val="28"/>
          <w:lang w:val="uk-UA"/>
        </w:rPr>
        <w:t xml:space="preserve"> цієї мети було реалізовано через розширення та поглиблення теоретичної, практичної і методичної підготовки педагога методичного об’єднання.</w:t>
      </w:r>
    </w:p>
    <w:p w:rsidR="006C2C0A" w:rsidRDefault="006C2C0A" w:rsidP="006C2C0A">
      <w:pPr>
        <w:ind w:firstLine="709"/>
        <w:jc w:val="both"/>
        <w:rPr>
          <w:sz w:val="28"/>
          <w:szCs w:val="28"/>
          <w:lang w:val="uk-UA"/>
        </w:rPr>
      </w:pPr>
      <w:r>
        <w:rPr>
          <w:sz w:val="28"/>
          <w:szCs w:val="28"/>
          <w:lang w:val="uk-UA"/>
        </w:rPr>
        <w:t xml:space="preserve">Кожен вчитель індивідуально підходить до вирішення даної проблеми і працює над своїм проблемним питанням, яке є складовою загальної проблеми НВК. У своїй роботі педагоги впроваджують інноваційні технології, поєднують групові та індивідуальні форми роботи. Удосконалення професійної майстерності вчителя є одночасно й серйозним поштовхом до самоосвіти, умовою його успішної, творчої праці. Всі види методичної роботи спрямовано на висвітлення інтересів учителів, професійних навичок, педагогічних надбань, показують єдність знань, методичних умінь, особистих рис, мовної культури, педагогічної техніки, такту. Методичне об'єднання вчителів початкових класів у своїй роботі використовує інноваційні форми роботи. </w:t>
      </w:r>
      <w:proofErr w:type="spellStart"/>
      <w:r>
        <w:rPr>
          <w:sz w:val="28"/>
          <w:szCs w:val="28"/>
        </w:rPr>
        <w:t>Засідання</w:t>
      </w:r>
      <w:proofErr w:type="spellEnd"/>
      <w:r>
        <w:rPr>
          <w:sz w:val="28"/>
          <w:szCs w:val="28"/>
        </w:rPr>
        <w:t xml:space="preserve"> </w:t>
      </w:r>
      <w:r>
        <w:rPr>
          <w:sz w:val="28"/>
          <w:szCs w:val="28"/>
          <w:lang w:val="uk-UA"/>
        </w:rPr>
        <w:t xml:space="preserve">методичного об`єднання </w:t>
      </w:r>
      <w:r>
        <w:rPr>
          <w:sz w:val="28"/>
          <w:szCs w:val="28"/>
        </w:rPr>
        <w:t xml:space="preserve"> </w:t>
      </w:r>
      <w:proofErr w:type="spellStart"/>
      <w:r>
        <w:rPr>
          <w:sz w:val="28"/>
          <w:szCs w:val="28"/>
        </w:rPr>
        <w:t>вчителів</w:t>
      </w:r>
      <w:proofErr w:type="spellEnd"/>
      <w:r>
        <w:rPr>
          <w:sz w:val="28"/>
          <w:szCs w:val="28"/>
        </w:rPr>
        <w:t xml:space="preserve"> </w:t>
      </w:r>
      <w:proofErr w:type="spellStart"/>
      <w:r>
        <w:rPr>
          <w:sz w:val="28"/>
          <w:szCs w:val="28"/>
        </w:rPr>
        <w:t>початкової</w:t>
      </w:r>
      <w:proofErr w:type="spellEnd"/>
      <w:r>
        <w:rPr>
          <w:sz w:val="28"/>
          <w:szCs w:val="28"/>
        </w:rPr>
        <w:t xml:space="preserve"> </w:t>
      </w:r>
      <w:proofErr w:type="spellStart"/>
      <w:r>
        <w:rPr>
          <w:sz w:val="28"/>
          <w:szCs w:val="28"/>
        </w:rPr>
        <w:t>школи</w:t>
      </w:r>
      <w:proofErr w:type="spellEnd"/>
      <w:r>
        <w:rPr>
          <w:sz w:val="28"/>
          <w:szCs w:val="28"/>
        </w:rPr>
        <w:t xml:space="preserve"> </w:t>
      </w:r>
      <w:proofErr w:type="spellStart"/>
      <w:r>
        <w:rPr>
          <w:sz w:val="28"/>
          <w:szCs w:val="28"/>
        </w:rPr>
        <w:t>проводилися</w:t>
      </w:r>
      <w:proofErr w:type="spellEnd"/>
      <w:r>
        <w:rPr>
          <w:sz w:val="28"/>
          <w:szCs w:val="28"/>
        </w:rPr>
        <w:t xml:space="preserve"> у </w:t>
      </w:r>
      <w:proofErr w:type="spellStart"/>
      <w:r>
        <w:rPr>
          <w:sz w:val="28"/>
          <w:szCs w:val="28"/>
        </w:rPr>
        <w:t>формі</w:t>
      </w:r>
      <w:proofErr w:type="spellEnd"/>
      <w:r>
        <w:rPr>
          <w:sz w:val="28"/>
          <w:szCs w:val="28"/>
        </w:rPr>
        <w:t xml:space="preserve"> круглого столу, </w:t>
      </w:r>
      <w:proofErr w:type="spellStart"/>
      <w:r>
        <w:rPr>
          <w:sz w:val="28"/>
          <w:szCs w:val="28"/>
        </w:rPr>
        <w:t>ділової</w:t>
      </w:r>
      <w:proofErr w:type="spellEnd"/>
      <w:r>
        <w:rPr>
          <w:sz w:val="28"/>
          <w:szCs w:val="28"/>
        </w:rPr>
        <w:t xml:space="preserve"> </w:t>
      </w:r>
      <w:proofErr w:type="spellStart"/>
      <w:r>
        <w:rPr>
          <w:sz w:val="28"/>
          <w:szCs w:val="28"/>
        </w:rPr>
        <w:t>гри</w:t>
      </w:r>
      <w:proofErr w:type="spellEnd"/>
      <w:r>
        <w:rPr>
          <w:sz w:val="28"/>
          <w:szCs w:val="28"/>
        </w:rPr>
        <w:t xml:space="preserve">, </w:t>
      </w:r>
      <w:proofErr w:type="spellStart"/>
      <w:r>
        <w:rPr>
          <w:sz w:val="28"/>
          <w:szCs w:val="28"/>
        </w:rPr>
        <w:t>творчої</w:t>
      </w:r>
      <w:proofErr w:type="spellEnd"/>
      <w:r>
        <w:rPr>
          <w:sz w:val="28"/>
          <w:szCs w:val="28"/>
        </w:rPr>
        <w:t xml:space="preserve"> </w:t>
      </w:r>
      <w:proofErr w:type="spellStart"/>
      <w:r>
        <w:rPr>
          <w:sz w:val="28"/>
          <w:szCs w:val="28"/>
        </w:rPr>
        <w:t>майстерні</w:t>
      </w:r>
      <w:proofErr w:type="spellEnd"/>
      <w:r>
        <w:rPr>
          <w:sz w:val="28"/>
          <w:szCs w:val="28"/>
          <w:lang w:val="uk-UA"/>
        </w:rPr>
        <w:t>, «Інтелектуального кафе», методичного фестивалю.</w:t>
      </w:r>
    </w:p>
    <w:p w:rsidR="006C2C0A" w:rsidRDefault="006C2C0A" w:rsidP="006C2C0A">
      <w:pPr>
        <w:ind w:left="-142" w:firstLine="851"/>
        <w:jc w:val="both"/>
        <w:rPr>
          <w:sz w:val="28"/>
          <w:szCs w:val="28"/>
          <w:lang w:val="uk-UA"/>
        </w:rPr>
      </w:pPr>
      <w:r>
        <w:rPr>
          <w:sz w:val="28"/>
          <w:szCs w:val="28"/>
          <w:lang w:val="uk-UA"/>
        </w:rPr>
        <w:t xml:space="preserve">Кафедра вчителів початкових класів входить до методичної ради комплексу. Кожного року педагоги школи НВК №25 «Волошка» проводять тиждень професійної майстерності та методичний фестиваль. Ці форми методичної роботи передбачає пропаганду передового педагогічного досвіду і ставить за мету впровадження нових </w:t>
      </w:r>
      <w:r>
        <w:rPr>
          <w:sz w:val="28"/>
          <w:szCs w:val="28"/>
          <w:lang w:val="uk-UA"/>
        </w:rPr>
        <w:lastRenderedPageBreak/>
        <w:t>педагогічних знахідок. Учасники фестивалю ознайомлюються з кращими зразками педагогічного досвіду, нестандартними уроками та іншими формами навчально-виховної роботи, які виходять за межі стереотипів. Круглий стіл «</w:t>
      </w:r>
      <w:r>
        <w:rPr>
          <w:bCs/>
          <w:sz w:val="28"/>
          <w:szCs w:val="28"/>
          <w:lang w:val="uk-UA"/>
        </w:rPr>
        <w:t xml:space="preserve">Модернізація навчально-виховного процесу відповідно до нових освітніх цілей і завдань, динамічний перехід від </w:t>
      </w:r>
      <w:proofErr w:type="spellStart"/>
      <w:r>
        <w:rPr>
          <w:bCs/>
          <w:sz w:val="28"/>
          <w:szCs w:val="28"/>
          <w:lang w:val="uk-UA"/>
        </w:rPr>
        <w:t>знаннєвої</w:t>
      </w:r>
      <w:proofErr w:type="spellEnd"/>
      <w:r>
        <w:rPr>
          <w:bCs/>
          <w:sz w:val="28"/>
          <w:szCs w:val="28"/>
          <w:lang w:val="uk-UA"/>
        </w:rPr>
        <w:t xml:space="preserve"> до </w:t>
      </w:r>
      <w:proofErr w:type="spellStart"/>
      <w:r>
        <w:rPr>
          <w:bCs/>
          <w:sz w:val="28"/>
          <w:szCs w:val="28"/>
          <w:lang w:val="uk-UA"/>
        </w:rPr>
        <w:t>компетентнісної</w:t>
      </w:r>
      <w:proofErr w:type="spellEnd"/>
      <w:r>
        <w:rPr>
          <w:bCs/>
          <w:sz w:val="28"/>
          <w:szCs w:val="28"/>
          <w:lang w:val="uk-UA"/>
        </w:rPr>
        <w:t>, особистісно-орієнтованої початкової освіти.</w:t>
      </w:r>
      <w:r>
        <w:rPr>
          <w:sz w:val="28"/>
          <w:szCs w:val="28"/>
          <w:lang w:val="uk-UA"/>
        </w:rPr>
        <w:t xml:space="preserve">», конкурс педагогічної творчості «Творчий учитель – творчий учень». Фестиваль педагогічної творчості, на якому педагоги презентували перлини педагогічної творчості з власних надбань. Особливо хочеться відмітити інноваційну компетентність учителів початкових класів: Похил Л.В., Найди Ю.В., </w:t>
      </w:r>
      <w:proofErr w:type="spellStart"/>
      <w:r>
        <w:rPr>
          <w:sz w:val="28"/>
          <w:szCs w:val="28"/>
          <w:lang w:val="uk-UA"/>
        </w:rPr>
        <w:t>Музиченко</w:t>
      </w:r>
      <w:proofErr w:type="spellEnd"/>
      <w:r>
        <w:rPr>
          <w:sz w:val="28"/>
          <w:szCs w:val="28"/>
          <w:lang w:val="uk-UA"/>
        </w:rPr>
        <w:t xml:space="preserve"> Т.В. Проведено конкурс-огляд наочного та демонстраційного матеріалу, виготовленого педагогами. </w:t>
      </w:r>
    </w:p>
    <w:p w:rsidR="006C2C0A" w:rsidRDefault="006C2C0A" w:rsidP="006C2C0A">
      <w:pPr>
        <w:ind w:left="-142" w:firstLine="851"/>
        <w:jc w:val="both"/>
        <w:rPr>
          <w:sz w:val="28"/>
          <w:szCs w:val="28"/>
          <w:lang w:val="uk-UA"/>
        </w:rPr>
      </w:pPr>
      <w:r>
        <w:rPr>
          <w:bCs/>
          <w:sz w:val="28"/>
          <w:szCs w:val="28"/>
          <w:lang w:val="uk-UA"/>
        </w:rPr>
        <w:t>Наступність</w:t>
      </w:r>
      <w:r>
        <w:rPr>
          <w:sz w:val="28"/>
          <w:szCs w:val="28"/>
          <w:lang w:val="uk-UA"/>
        </w:rPr>
        <w:t xml:space="preserve"> між дошкільною освітою та школою І ступеня як закономірність розвитку, повинна </w:t>
      </w:r>
      <w:proofErr w:type="spellStart"/>
      <w:r>
        <w:rPr>
          <w:sz w:val="28"/>
          <w:szCs w:val="28"/>
          <w:lang w:val="uk-UA"/>
        </w:rPr>
        <w:t>передумовлювати</w:t>
      </w:r>
      <w:proofErr w:type="spellEnd"/>
      <w:r>
        <w:rPr>
          <w:sz w:val="28"/>
          <w:szCs w:val="28"/>
          <w:lang w:val="uk-UA"/>
        </w:rPr>
        <w:t xml:space="preserve"> зв’язок того, що досягнуто й того, що буде служити подальшому розвитку дитини. Ми розуміли, що педагогічний процес двох початкових ступенів освіти повинен мати цілісний, послідовний та перспективний характер за умови реалізації єдиної лінії розвитку дитини на етапах дошкільного та початкового шкільного дитинства. Саме тому відкриті уроки в початковій школі та заняття в дошкільному відділенні відвідують і вчителі і вихователі. Багато спільних свят, розваг, а також в гуртковій роботі, задіяні водночас обидві ланки (оркестр народних інструментів, театр моди «Авангард»).</w:t>
      </w:r>
    </w:p>
    <w:p w:rsidR="006C2C0A" w:rsidRDefault="006C2C0A" w:rsidP="006C2C0A">
      <w:pPr>
        <w:tabs>
          <w:tab w:val="left" w:pos="1320"/>
        </w:tabs>
        <w:ind w:left="-142" w:firstLine="851"/>
        <w:jc w:val="both"/>
        <w:rPr>
          <w:b/>
          <w:sz w:val="36"/>
          <w:szCs w:val="36"/>
          <w:lang w:val="uk-UA"/>
        </w:rPr>
      </w:pPr>
      <w:r>
        <w:rPr>
          <w:b/>
          <w:sz w:val="28"/>
          <w:szCs w:val="28"/>
          <w:lang w:val="uk-UA"/>
        </w:rPr>
        <w:t xml:space="preserve">У </w:t>
      </w:r>
      <w:proofErr w:type="spellStart"/>
      <w:r>
        <w:rPr>
          <w:b/>
          <w:sz w:val="28"/>
          <w:szCs w:val="28"/>
          <w:lang w:val="uk-UA"/>
        </w:rPr>
        <w:t>МО</w:t>
      </w:r>
      <w:proofErr w:type="spellEnd"/>
      <w:r>
        <w:rPr>
          <w:b/>
          <w:sz w:val="28"/>
          <w:szCs w:val="28"/>
          <w:lang w:val="uk-UA"/>
        </w:rPr>
        <w:t xml:space="preserve"> вчителів початкових класів працювало 8 педагогів. У </w:t>
      </w:r>
      <w:proofErr w:type="spellStart"/>
      <w:r>
        <w:rPr>
          <w:b/>
          <w:sz w:val="28"/>
          <w:szCs w:val="28"/>
          <w:lang w:val="uk-UA"/>
        </w:rPr>
        <w:t>методоб’єднанні</w:t>
      </w:r>
      <w:proofErr w:type="spellEnd"/>
      <w:r>
        <w:rPr>
          <w:b/>
          <w:sz w:val="28"/>
          <w:szCs w:val="28"/>
          <w:lang w:val="uk-UA"/>
        </w:rPr>
        <w:t xml:space="preserve"> вихователів дошкільних груп працювало 10 педагогів. </w:t>
      </w:r>
      <w:r>
        <w:rPr>
          <w:sz w:val="28"/>
          <w:szCs w:val="28"/>
          <w:lang w:val="uk-UA"/>
        </w:rPr>
        <w:t xml:space="preserve">Протягом року були проведені 4 планових  і 10 проміжних засідань методичної ради вчителів школи І ступеня, на яких розглядалися питання як теоретичного, так і практичного направлення. </w:t>
      </w:r>
      <w:r>
        <w:rPr>
          <w:sz w:val="28"/>
          <w:szCs w:val="28"/>
        </w:rPr>
        <w:t xml:space="preserve">На </w:t>
      </w:r>
      <w:r>
        <w:rPr>
          <w:sz w:val="28"/>
          <w:szCs w:val="28"/>
          <w:lang w:val="uk-UA"/>
        </w:rPr>
        <w:t xml:space="preserve">першому </w:t>
      </w:r>
      <w:proofErr w:type="spellStart"/>
      <w:r>
        <w:rPr>
          <w:sz w:val="28"/>
          <w:szCs w:val="28"/>
        </w:rPr>
        <w:t>засіданні</w:t>
      </w:r>
      <w:proofErr w:type="spellEnd"/>
      <w:r>
        <w:rPr>
          <w:sz w:val="28"/>
          <w:szCs w:val="28"/>
        </w:rPr>
        <w:t xml:space="preserve"> </w:t>
      </w:r>
      <w:proofErr w:type="spellStart"/>
      <w:r>
        <w:rPr>
          <w:sz w:val="28"/>
          <w:szCs w:val="28"/>
        </w:rPr>
        <w:t>були</w:t>
      </w:r>
      <w:proofErr w:type="spellEnd"/>
      <w:r>
        <w:rPr>
          <w:sz w:val="28"/>
          <w:szCs w:val="28"/>
        </w:rPr>
        <w:t xml:space="preserve"> </w:t>
      </w:r>
      <w:proofErr w:type="spellStart"/>
      <w:r>
        <w:rPr>
          <w:sz w:val="28"/>
          <w:szCs w:val="28"/>
        </w:rPr>
        <w:t>розглянуті</w:t>
      </w:r>
      <w:proofErr w:type="spellEnd"/>
      <w:r>
        <w:rPr>
          <w:sz w:val="28"/>
          <w:szCs w:val="28"/>
        </w:rPr>
        <w:t xml:space="preserve"> </w:t>
      </w:r>
      <w:proofErr w:type="spellStart"/>
      <w:r>
        <w:rPr>
          <w:sz w:val="28"/>
          <w:szCs w:val="28"/>
        </w:rPr>
        <w:t>накази</w:t>
      </w:r>
      <w:proofErr w:type="spellEnd"/>
      <w:r>
        <w:rPr>
          <w:sz w:val="28"/>
          <w:szCs w:val="28"/>
        </w:rPr>
        <w:t xml:space="preserve"> та </w:t>
      </w:r>
      <w:proofErr w:type="spellStart"/>
      <w:r>
        <w:rPr>
          <w:sz w:val="28"/>
          <w:szCs w:val="28"/>
        </w:rPr>
        <w:t>листи</w:t>
      </w:r>
      <w:proofErr w:type="spellEnd"/>
      <w:r>
        <w:rPr>
          <w:sz w:val="28"/>
          <w:szCs w:val="28"/>
        </w:rPr>
        <w:t xml:space="preserve"> МОН </w:t>
      </w:r>
      <w:proofErr w:type="spellStart"/>
      <w:r>
        <w:rPr>
          <w:sz w:val="28"/>
          <w:szCs w:val="28"/>
        </w:rPr>
        <w:t>України</w:t>
      </w:r>
      <w:proofErr w:type="spellEnd"/>
      <w:r>
        <w:rPr>
          <w:sz w:val="28"/>
          <w:szCs w:val="28"/>
        </w:rPr>
        <w:t xml:space="preserve">, </w:t>
      </w:r>
      <w:proofErr w:type="spellStart"/>
      <w:r>
        <w:rPr>
          <w:sz w:val="28"/>
          <w:szCs w:val="28"/>
        </w:rPr>
        <w:t>Вимоги</w:t>
      </w:r>
      <w:proofErr w:type="spellEnd"/>
      <w:r>
        <w:rPr>
          <w:sz w:val="28"/>
          <w:szCs w:val="28"/>
        </w:rPr>
        <w:t xml:space="preserve"> до </w:t>
      </w:r>
      <w:proofErr w:type="spellStart"/>
      <w:r>
        <w:rPr>
          <w:sz w:val="28"/>
          <w:szCs w:val="28"/>
        </w:rPr>
        <w:t>ведення</w:t>
      </w:r>
      <w:proofErr w:type="spellEnd"/>
      <w:r>
        <w:rPr>
          <w:sz w:val="28"/>
          <w:szCs w:val="28"/>
        </w:rPr>
        <w:t xml:space="preserve"> </w:t>
      </w:r>
      <w:proofErr w:type="spellStart"/>
      <w:r>
        <w:rPr>
          <w:sz w:val="28"/>
          <w:szCs w:val="28"/>
        </w:rPr>
        <w:t>класного</w:t>
      </w:r>
      <w:proofErr w:type="spellEnd"/>
      <w:r>
        <w:rPr>
          <w:sz w:val="28"/>
          <w:szCs w:val="28"/>
        </w:rPr>
        <w:t xml:space="preserve"> журналу в 1-4 </w:t>
      </w:r>
      <w:proofErr w:type="spellStart"/>
      <w:r>
        <w:rPr>
          <w:sz w:val="28"/>
          <w:szCs w:val="28"/>
        </w:rPr>
        <w:t>класах</w:t>
      </w:r>
      <w:proofErr w:type="spellEnd"/>
      <w:r>
        <w:rPr>
          <w:sz w:val="28"/>
          <w:szCs w:val="28"/>
        </w:rPr>
        <w:t xml:space="preserve">, </w:t>
      </w:r>
      <w:proofErr w:type="spellStart"/>
      <w:r>
        <w:rPr>
          <w:sz w:val="28"/>
          <w:szCs w:val="28"/>
        </w:rPr>
        <w:t>загальні</w:t>
      </w:r>
      <w:proofErr w:type="spellEnd"/>
      <w:r>
        <w:rPr>
          <w:sz w:val="28"/>
          <w:szCs w:val="28"/>
        </w:rPr>
        <w:t xml:space="preserve"> </w:t>
      </w:r>
      <w:proofErr w:type="spellStart"/>
      <w:r>
        <w:rPr>
          <w:sz w:val="28"/>
          <w:szCs w:val="28"/>
        </w:rPr>
        <w:t>вимоги</w:t>
      </w:r>
      <w:proofErr w:type="spellEnd"/>
      <w:r>
        <w:rPr>
          <w:sz w:val="28"/>
          <w:szCs w:val="28"/>
        </w:rPr>
        <w:t xml:space="preserve"> до </w:t>
      </w:r>
      <w:proofErr w:type="spellStart"/>
      <w:r>
        <w:rPr>
          <w:sz w:val="28"/>
          <w:szCs w:val="28"/>
        </w:rPr>
        <w:t>писемного</w:t>
      </w:r>
      <w:proofErr w:type="spellEnd"/>
      <w:r>
        <w:rPr>
          <w:sz w:val="28"/>
          <w:szCs w:val="28"/>
        </w:rPr>
        <w:t xml:space="preserve"> </w:t>
      </w:r>
      <w:proofErr w:type="spellStart"/>
      <w:r>
        <w:rPr>
          <w:sz w:val="28"/>
          <w:szCs w:val="28"/>
        </w:rPr>
        <w:t>мовлення</w:t>
      </w:r>
      <w:proofErr w:type="spellEnd"/>
      <w:r>
        <w:rPr>
          <w:sz w:val="28"/>
          <w:szCs w:val="28"/>
        </w:rPr>
        <w:t xml:space="preserve"> </w:t>
      </w:r>
      <w:proofErr w:type="spellStart"/>
      <w:r>
        <w:rPr>
          <w:sz w:val="28"/>
          <w:szCs w:val="28"/>
        </w:rPr>
        <w:t>учні</w:t>
      </w:r>
      <w:proofErr w:type="gramStart"/>
      <w:r>
        <w:rPr>
          <w:sz w:val="28"/>
          <w:szCs w:val="28"/>
        </w:rPr>
        <w:t>в</w:t>
      </w:r>
      <w:proofErr w:type="spellEnd"/>
      <w:proofErr w:type="gramEnd"/>
      <w:r>
        <w:rPr>
          <w:sz w:val="28"/>
          <w:szCs w:val="28"/>
        </w:rPr>
        <w:t xml:space="preserve"> та </w:t>
      </w:r>
      <w:proofErr w:type="spellStart"/>
      <w:r>
        <w:rPr>
          <w:sz w:val="28"/>
          <w:szCs w:val="28"/>
        </w:rPr>
        <w:t>дотримання</w:t>
      </w:r>
      <w:proofErr w:type="spellEnd"/>
      <w:r>
        <w:rPr>
          <w:sz w:val="28"/>
          <w:szCs w:val="28"/>
        </w:rPr>
        <w:t xml:space="preserve"> </w:t>
      </w:r>
      <w:proofErr w:type="spellStart"/>
      <w:r>
        <w:rPr>
          <w:sz w:val="28"/>
          <w:szCs w:val="28"/>
        </w:rPr>
        <w:t>єдиного</w:t>
      </w:r>
      <w:proofErr w:type="spellEnd"/>
      <w:r>
        <w:rPr>
          <w:sz w:val="28"/>
          <w:szCs w:val="28"/>
        </w:rPr>
        <w:t xml:space="preserve"> </w:t>
      </w:r>
      <w:proofErr w:type="spellStart"/>
      <w:r>
        <w:rPr>
          <w:sz w:val="28"/>
          <w:szCs w:val="28"/>
        </w:rPr>
        <w:t>орфографічного</w:t>
      </w:r>
      <w:proofErr w:type="spellEnd"/>
      <w:r>
        <w:rPr>
          <w:sz w:val="28"/>
          <w:szCs w:val="28"/>
        </w:rPr>
        <w:t xml:space="preserve"> режиму у </w:t>
      </w:r>
      <w:proofErr w:type="spellStart"/>
      <w:r>
        <w:rPr>
          <w:sz w:val="28"/>
          <w:szCs w:val="28"/>
        </w:rPr>
        <w:t>школі</w:t>
      </w:r>
      <w:proofErr w:type="spellEnd"/>
      <w:r>
        <w:rPr>
          <w:sz w:val="28"/>
          <w:szCs w:val="28"/>
        </w:rPr>
        <w:t xml:space="preserve"> І </w:t>
      </w:r>
      <w:proofErr w:type="spellStart"/>
      <w:r>
        <w:rPr>
          <w:sz w:val="28"/>
          <w:szCs w:val="28"/>
        </w:rPr>
        <w:t>ступеня</w:t>
      </w:r>
      <w:proofErr w:type="spellEnd"/>
      <w:r>
        <w:rPr>
          <w:sz w:val="28"/>
          <w:szCs w:val="28"/>
        </w:rPr>
        <w:t xml:space="preserve">. </w:t>
      </w:r>
    </w:p>
    <w:p w:rsidR="006C2C0A" w:rsidRDefault="006C2C0A" w:rsidP="006C2C0A">
      <w:pPr>
        <w:ind w:left="-142" w:firstLine="851"/>
        <w:jc w:val="both"/>
        <w:rPr>
          <w:sz w:val="28"/>
          <w:szCs w:val="28"/>
          <w:lang w:val="uk-UA"/>
        </w:rPr>
      </w:pPr>
      <w:proofErr w:type="spellStart"/>
      <w:r>
        <w:rPr>
          <w:sz w:val="28"/>
          <w:szCs w:val="28"/>
        </w:rPr>
        <w:t>Питання</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методичної</w:t>
      </w:r>
      <w:proofErr w:type="spellEnd"/>
      <w:r>
        <w:rPr>
          <w:sz w:val="28"/>
          <w:szCs w:val="28"/>
        </w:rPr>
        <w:t xml:space="preserve"> </w:t>
      </w:r>
      <w:proofErr w:type="spellStart"/>
      <w:r>
        <w:rPr>
          <w:sz w:val="28"/>
          <w:szCs w:val="28"/>
        </w:rPr>
        <w:t>роботи</w:t>
      </w:r>
      <w:proofErr w:type="spellEnd"/>
      <w:r>
        <w:rPr>
          <w:sz w:val="28"/>
          <w:szCs w:val="28"/>
        </w:rPr>
        <w:t xml:space="preserve">, </w:t>
      </w:r>
      <w:proofErr w:type="spellStart"/>
      <w:r>
        <w:rPr>
          <w:sz w:val="28"/>
          <w:szCs w:val="28"/>
        </w:rPr>
        <w:t>організації</w:t>
      </w:r>
      <w:proofErr w:type="spellEnd"/>
      <w:r>
        <w:rPr>
          <w:sz w:val="28"/>
          <w:szCs w:val="28"/>
        </w:rPr>
        <w:t xml:space="preserve"> </w:t>
      </w:r>
      <w:proofErr w:type="spellStart"/>
      <w:r>
        <w:rPr>
          <w:sz w:val="28"/>
          <w:szCs w:val="28"/>
        </w:rPr>
        <w:t>навчально-виховного</w:t>
      </w:r>
      <w:proofErr w:type="spellEnd"/>
      <w:r>
        <w:rPr>
          <w:sz w:val="28"/>
          <w:szCs w:val="28"/>
        </w:rPr>
        <w:t xml:space="preserve"> </w:t>
      </w:r>
      <w:proofErr w:type="spellStart"/>
      <w:r>
        <w:rPr>
          <w:sz w:val="28"/>
          <w:szCs w:val="28"/>
        </w:rPr>
        <w:t>процесу</w:t>
      </w:r>
      <w:proofErr w:type="spellEnd"/>
      <w:r>
        <w:rPr>
          <w:sz w:val="28"/>
          <w:szCs w:val="28"/>
        </w:rPr>
        <w:t xml:space="preserve"> </w:t>
      </w:r>
      <w:proofErr w:type="spellStart"/>
      <w:r>
        <w:rPr>
          <w:sz w:val="28"/>
          <w:szCs w:val="28"/>
        </w:rPr>
        <w:t>розглядалися</w:t>
      </w:r>
      <w:proofErr w:type="spellEnd"/>
      <w:r>
        <w:rPr>
          <w:sz w:val="28"/>
          <w:szCs w:val="28"/>
        </w:rPr>
        <w:t xml:space="preserve"> на </w:t>
      </w:r>
      <w:proofErr w:type="spellStart"/>
      <w:r>
        <w:rPr>
          <w:sz w:val="28"/>
          <w:szCs w:val="28"/>
        </w:rPr>
        <w:t>нарадах</w:t>
      </w:r>
      <w:proofErr w:type="spellEnd"/>
      <w:r>
        <w:rPr>
          <w:sz w:val="28"/>
          <w:szCs w:val="28"/>
        </w:rPr>
        <w:t xml:space="preserve">, </w:t>
      </w:r>
      <w:proofErr w:type="spellStart"/>
      <w:r>
        <w:rPr>
          <w:sz w:val="28"/>
          <w:szCs w:val="28"/>
        </w:rPr>
        <w:t>педрадах</w:t>
      </w:r>
      <w:proofErr w:type="spellEnd"/>
      <w:r>
        <w:rPr>
          <w:sz w:val="28"/>
          <w:szCs w:val="28"/>
          <w:lang w:val="uk-UA"/>
        </w:rPr>
        <w:t>.</w:t>
      </w:r>
    </w:p>
    <w:p w:rsidR="006C2C0A" w:rsidRDefault="006C2C0A" w:rsidP="006C2C0A">
      <w:pPr>
        <w:tabs>
          <w:tab w:val="left" w:pos="5360"/>
        </w:tabs>
        <w:ind w:left="-142" w:firstLine="851"/>
        <w:jc w:val="both"/>
        <w:rPr>
          <w:sz w:val="28"/>
          <w:szCs w:val="28"/>
          <w:lang w:val="uk-UA"/>
        </w:rPr>
      </w:pPr>
      <w:r>
        <w:rPr>
          <w:sz w:val="28"/>
          <w:szCs w:val="28"/>
          <w:lang w:val="uk-UA"/>
        </w:rPr>
        <w:t xml:space="preserve">З метою вивчення стану викладання, рівня навчальних досягнень учнів, надання практичної допомоги вчителям здійснювалося відвідування та </w:t>
      </w:r>
      <w:proofErr w:type="spellStart"/>
      <w:r>
        <w:rPr>
          <w:sz w:val="28"/>
          <w:szCs w:val="28"/>
          <w:lang w:val="uk-UA"/>
        </w:rPr>
        <w:t>взаємовідвідування</w:t>
      </w:r>
      <w:proofErr w:type="spellEnd"/>
      <w:r>
        <w:rPr>
          <w:sz w:val="28"/>
          <w:szCs w:val="28"/>
          <w:lang w:val="uk-UA"/>
        </w:rPr>
        <w:t xml:space="preserve"> уроків (вчителями і вихователями дошкільного відділення закладу), а також відвідували заняття груп дошкільного відділення з метою ознайомлення з розвитком і творчими здібностями майбутніх школярів, програмою дошкільників, методами та прийомами роботи з дітьми.</w:t>
      </w:r>
    </w:p>
    <w:p w:rsidR="006C2C0A" w:rsidRDefault="006C2C0A" w:rsidP="006C2C0A">
      <w:pPr>
        <w:tabs>
          <w:tab w:val="left" w:pos="5360"/>
        </w:tabs>
        <w:ind w:left="-142" w:firstLine="851"/>
        <w:jc w:val="both"/>
        <w:rPr>
          <w:sz w:val="28"/>
          <w:szCs w:val="28"/>
          <w:lang w:val="uk-UA"/>
        </w:rPr>
      </w:pPr>
      <w:r>
        <w:rPr>
          <w:sz w:val="28"/>
          <w:szCs w:val="28"/>
          <w:lang w:val="uk-UA"/>
        </w:rPr>
        <w:t>Проводились предметні тижні з української мови, математики.</w:t>
      </w:r>
    </w:p>
    <w:p w:rsidR="006C2C0A" w:rsidRDefault="006C2C0A" w:rsidP="006C2C0A">
      <w:pPr>
        <w:tabs>
          <w:tab w:val="left" w:pos="5360"/>
        </w:tabs>
        <w:ind w:left="-142" w:firstLine="851"/>
        <w:jc w:val="both"/>
        <w:rPr>
          <w:sz w:val="28"/>
          <w:szCs w:val="28"/>
          <w:lang w:val="uk-UA"/>
        </w:rPr>
      </w:pPr>
      <w:r>
        <w:rPr>
          <w:sz w:val="28"/>
          <w:szCs w:val="28"/>
          <w:lang w:val="uk-UA"/>
        </w:rPr>
        <w:t xml:space="preserve">Щомісяця проводились методичні оперативки для членів </w:t>
      </w:r>
      <w:proofErr w:type="spellStart"/>
      <w:r>
        <w:rPr>
          <w:sz w:val="28"/>
          <w:szCs w:val="28"/>
          <w:lang w:val="uk-UA"/>
        </w:rPr>
        <w:t>МО</w:t>
      </w:r>
      <w:proofErr w:type="spellEnd"/>
      <w:r>
        <w:rPr>
          <w:sz w:val="28"/>
          <w:szCs w:val="28"/>
          <w:lang w:val="uk-UA"/>
        </w:rPr>
        <w:t xml:space="preserve"> по огляду новин науково-методичної літератури з питань педагогіки та викладання предметів у початкових класах.</w:t>
      </w:r>
    </w:p>
    <w:p w:rsidR="006C2C0A" w:rsidRDefault="006C2C0A" w:rsidP="006C2C0A">
      <w:pPr>
        <w:tabs>
          <w:tab w:val="left" w:pos="5360"/>
        </w:tabs>
        <w:ind w:left="-142" w:firstLine="851"/>
        <w:jc w:val="both"/>
        <w:rPr>
          <w:sz w:val="28"/>
          <w:szCs w:val="28"/>
          <w:lang w:val="uk-UA"/>
        </w:rPr>
      </w:pPr>
      <w:r>
        <w:rPr>
          <w:sz w:val="28"/>
          <w:szCs w:val="28"/>
          <w:lang w:val="uk-UA"/>
        </w:rPr>
        <w:t>В кінці навчального року було проведено творчий звіт учителів, які атестувалися.</w:t>
      </w:r>
    </w:p>
    <w:p w:rsidR="006C2C0A" w:rsidRDefault="006C2C0A" w:rsidP="006C2C0A">
      <w:pPr>
        <w:ind w:left="-142" w:firstLine="851"/>
        <w:jc w:val="both"/>
        <w:rPr>
          <w:sz w:val="28"/>
          <w:szCs w:val="28"/>
          <w:lang w:val="uk-UA"/>
        </w:rPr>
      </w:pPr>
      <w:r>
        <w:rPr>
          <w:sz w:val="28"/>
          <w:szCs w:val="28"/>
          <w:lang w:val="uk-UA"/>
        </w:rPr>
        <w:t xml:space="preserve">Силами учнів початкових класів та учителів у 2017-2018 </w:t>
      </w:r>
      <w:proofErr w:type="spellStart"/>
      <w:r>
        <w:rPr>
          <w:sz w:val="28"/>
          <w:szCs w:val="28"/>
          <w:lang w:val="uk-UA"/>
        </w:rPr>
        <w:t>н.р</w:t>
      </w:r>
      <w:proofErr w:type="spellEnd"/>
      <w:r>
        <w:rPr>
          <w:sz w:val="28"/>
          <w:szCs w:val="28"/>
          <w:lang w:val="uk-UA"/>
        </w:rPr>
        <w:t xml:space="preserve">. було проведено ряд загальношкільних свят: «Осінній вернісаж», «Посвята в першокласники» (в якому за традицією беруть участь як всі класи початкової школи, так і дошкільнята), новорічні ранки окремо для кожного класу пройшли на високому рівні, «Прощання з букварем», «Свято матері», День закоханих, День захисника, Міжнародний жіночий </w:t>
      </w:r>
      <w:r>
        <w:rPr>
          <w:sz w:val="28"/>
          <w:szCs w:val="28"/>
          <w:lang w:val="uk-UA"/>
        </w:rPr>
        <w:lastRenderedPageBreak/>
        <w:t>день, Дні іменинника, День Бантика (день сміху) , «Козацькі розваги» та багато інших свят та розваг (учителі та вихователі ІІ половини дня початкової школи).</w:t>
      </w:r>
    </w:p>
    <w:p w:rsidR="006C2C0A" w:rsidRDefault="006C2C0A" w:rsidP="006C2C0A">
      <w:pPr>
        <w:ind w:left="-142" w:firstLine="851"/>
        <w:jc w:val="both"/>
        <w:rPr>
          <w:sz w:val="28"/>
          <w:szCs w:val="28"/>
          <w:lang w:val="uk-UA"/>
        </w:rPr>
      </w:pPr>
      <w:r>
        <w:rPr>
          <w:sz w:val="28"/>
          <w:szCs w:val="28"/>
          <w:lang w:val="uk-UA"/>
        </w:rPr>
        <w:t>Учні закладу приймали участь в заходах міського та обласного масштабів.</w:t>
      </w:r>
    </w:p>
    <w:p w:rsidR="006C2C0A" w:rsidRDefault="006C2C0A" w:rsidP="006C2C0A">
      <w:pPr>
        <w:ind w:left="-142" w:firstLine="851"/>
        <w:jc w:val="both"/>
        <w:rPr>
          <w:sz w:val="28"/>
          <w:szCs w:val="28"/>
        </w:rPr>
      </w:pPr>
      <w:proofErr w:type="spellStart"/>
      <w:r>
        <w:rPr>
          <w:sz w:val="28"/>
          <w:szCs w:val="28"/>
        </w:rPr>
        <w:t>Слід</w:t>
      </w:r>
      <w:proofErr w:type="spellEnd"/>
      <w:r>
        <w:rPr>
          <w:sz w:val="28"/>
          <w:szCs w:val="28"/>
        </w:rPr>
        <w:t xml:space="preserve"> </w:t>
      </w:r>
      <w:proofErr w:type="spellStart"/>
      <w:r>
        <w:rPr>
          <w:sz w:val="28"/>
          <w:szCs w:val="28"/>
        </w:rPr>
        <w:t>зазначити</w:t>
      </w:r>
      <w:proofErr w:type="spellEnd"/>
      <w:r>
        <w:rPr>
          <w:sz w:val="28"/>
          <w:szCs w:val="28"/>
        </w:rPr>
        <w:t xml:space="preserve">, </w:t>
      </w:r>
      <w:proofErr w:type="spellStart"/>
      <w:r>
        <w:rPr>
          <w:sz w:val="28"/>
          <w:szCs w:val="28"/>
        </w:rPr>
        <w:t>що</w:t>
      </w:r>
      <w:proofErr w:type="spellEnd"/>
      <w:r>
        <w:rPr>
          <w:sz w:val="28"/>
          <w:szCs w:val="28"/>
        </w:rPr>
        <w:t xml:space="preserve"> </w:t>
      </w:r>
      <w:proofErr w:type="gramStart"/>
      <w:r>
        <w:rPr>
          <w:sz w:val="28"/>
          <w:szCs w:val="28"/>
        </w:rPr>
        <w:t>в</w:t>
      </w:r>
      <w:proofErr w:type="gramEnd"/>
      <w:r>
        <w:rPr>
          <w:sz w:val="28"/>
          <w:szCs w:val="28"/>
        </w:rPr>
        <w:t xml:space="preserve"> </w:t>
      </w:r>
      <w:proofErr w:type="spellStart"/>
      <w:r>
        <w:rPr>
          <w:sz w:val="28"/>
          <w:szCs w:val="28"/>
        </w:rPr>
        <w:t>роботі</w:t>
      </w:r>
      <w:proofErr w:type="spellEnd"/>
      <w:r>
        <w:rPr>
          <w:sz w:val="28"/>
          <w:szCs w:val="28"/>
        </w:rPr>
        <w:t xml:space="preserve"> </w:t>
      </w:r>
      <w:r>
        <w:rPr>
          <w:sz w:val="28"/>
          <w:szCs w:val="28"/>
          <w:lang w:val="uk-UA"/>
        </w:rPr>
        <w:t xml:space="preserve">методичного об`єднання </w:t>
      </w:r>
      <w:proofErr w:type="spellStart"/>
      <w:r>
        <w:rPr>
          <w:sz w:val="28"/>
          <w:szCs w:val="28"/>
        </w:rPr>
        <w:t>були</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недоліки</w:t>
      </w:r>
      <w:proofErr w:type="spellEnd"/>
      <w:r>
        <w:rPr>
          <w:sz w:val="28"/>
          <w:szCs w:val="28"/>
        </w:rPr>
        <w:t xml:space="preserve">, а </w:t>
      </w:r>
      <w:proofErr w:type="spellStart"/>
      <w:r>
        <w:rPr>
          <w:sz w:val="28"/>
          <w:szCs w:val="28"/>
        </w:rPr>
        <w:t>саме</w:t>
      </w:r>
      <w:proofErr w:type="spellEnd"/>
      <w:r>
        <w:rPr>
          <w:sz w:val="28"/>
          <w:szCs w:val="28"/>
        </w:rPr>
        <w:t xml:space="preserve">, </w:t>
      </w:r>
      <w:proofErr w:type="spellStart"/>
      <w:r>
        <w:rPr>
          <w:sz w:val="28"/>
          <w:szCs w:val="28"/>
        </w:rPr>
        <w:t>недостатня</w:t>
      </w:r>
      <w:proofErr w:type="spellEnd"/>
      <w:r>
        <w:rPr>
          <w:sz w:val="28"/>
          <w:szCs w:val="28"/>
        </w:rPr>
        <w:t xml:space="preserve"> </w:t>
      </w:r>
      <w:proofErr w:type="spellStart"/>
      <w:r>
        <w:rPr>
          <w:sz w:val="28"/>
          <w:szCs w:val="28"/>
        </w:rPr>
        <w:t>увага</w:t>
      </w:r>
      <w:proofErr w:type="spellEnd"/>
      <w:r>
        <w:rPr>
          <w:sz w:val="28"/>
          <w:szCs w:val="28"/>
        </w:rPr>
        <w:t xml:space="preserve"> до </w:t>
      </w:r>
      <w:proofErr w:type="spellStart"/>
      <w:r>
        <w:rPr>
          <w:sz w:val="28"/>
          <w:szCs w:val="28"/>
        </w:rPr>
        <w:t>обдарованих</w:t>
      </w:r>
      <w:proofErr w:type="spellEnd"/>
      <w:r>
        <w:rPr>
          <w:sz w:val="28"/>
          <w:szCs w:val="28"/>
        </w:rPr>
        <w:t xml:space="preserve"> </w:t>
      </w:r>
      <w:proofErr w:type="spellStart"/>
      <w:r>
        <w:rPr>
          <w:sz w:val="28"/>
          <w:szCs w:val="28"/>
        </w:rPr>
        <w:t>дітей</w:t>
      </w:r>
      <w:proofErr w:type="spellEnd"/>
      <w:r>
        <w:rPr>
          <w:sz w:val="28"/>
          <w:szCs w:val="28"/>
        </w:rPr>
        <w:t xml:space="preserve"> у </w:t>
      </w:r>
      <w:proofErr w:type="spellStart"/>
      <w:r>
        <w:rPr>
          <w:sz w:val="28"/>
          <w:szCs w:val="28"/>
        </w:rPr>
        <w:t>навчальному</w:t>
      </w:r>
      <w:proofErr w:type="spellEnd"/>
      <w:r>
        <w:rPr>
          <w:sz w:val="28"/>
          <w:szCs w:val="28"/>
        </w:rPr>
        <w:t xml:space="preserve"> </w:t>
      </w:r>
      <w:proofErr w:type="spellStart"/>
      <w:r>
        <w:rPr>
          <w:sz w:val="28"/>
          <w:szCs w:val="28"/>
        </w:rPr>
        <w:t>процесі</w:t>
      </w:r>
      <w:proofErr w:type="spellEnd"/>
      <w:r>
        <w:rPr>
          <w:sz w:val="28"/>
          <w:szCs w:val="28"/>
        </w:rPr>
        <w:t xml:space="preserve">, малоактивна </w:t>
      </w:r>
      <w:proofErr w:type="spellStart"/>
      <w:r>
        <w:rPr>
          <w:sz w:val="28"/>
          <w:szCs w:val="28"/>
        </w:rPr>
        <w:t>позиція</w:t>
      </w:r>
      <w:proofErr w:type="spellEnd"/>
      <w:r>
        <w:rPr>
          <w:sz w:val="28"/>
          <w:szCs w:val="28"/>
        </w:rPr>
        <w:t xml:space="preserve"> </w:t>
      </w:r>
      <w:proofErr w:type="spellStart"/>
      <w:r>
        <w:rPr>
          <w:sz w:val="28"/>
          <w:szCs w:val="28"/>
        </w:rPr>
        <w:t>учителів</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освітлення</w:t>
      </w:r>
      <w:proofErr w:type="spellEnd"/>
      <w:r>
        <w:rPr>
          <w:sz w:val="28"/>
          <w:szCs w:val="28"/>
        </w:rPr>
        <w:t xml:space="preserve"> </w:t>
      </w:r>
      <w:proofErr w:type="spellStart"/>
      <w:r>
        <w:rPr>
          <w:sz w:val="28"/>
          <w:szCs w:val="28"/>
        </w:rPr>
        <w:t>своїх</w:t>
      </w:r>
      <w:proofErr w:type="spellEnd"/>
      <w:r>
        <w:rPr>
          <w:sz w:val="28"/>
          <w:szCs w:val="28"/>
        </w:rPr>
        <w:t xml:space="preserve"> </w:t>
      </w:r>
      <w:proofErr w:type="spellStart"/>
      <w:r>
        <w:rPr>
          <w:sz w:val="28"/>
          <w:szCs w:val="28"/>
        </w:rPr>
        <w:t>наробок</w:t>
      </w:r>
      <w:proofErr w:type="spellEnd"/>
      <w:r>
        <w:rPr>
          <w:sz w:val="28"/>
          <w:szCs w:val="28"/>
        </w:rPr>
        <w:t xml:space="preserve"> та </w:t>
      </w:r>
      <w:proofErr w:type="spellStart"/>
      <w:r>
        <w:rPr>
          <w:sz w:val="28"/>
          <w:szCs w:val="28"/>
        </w:rPr>
        <w:t>ідей</w:t>
      </w:r>
      <w:proofErr w:type="spellEnd"/>
      <w:r>
        <w:rPr>
          <w:sz w:val="28"/>
          <w:szCs w:val="28"/>
        </w:rPr>
        <w:t xml:space="preserve"> у </w:t>
      </w:r>
      <w:proofErr w:type="spellStart"/>
      <w:r>
        <w:rPr>
          <w:sz w:val="28"/>
          <w:szCs w:val="28"/>
        </w:rPr>
        <w:t>пресі</w:t>
      </w:r>
      <w:proofErr w:type="spellEnd"/>
      <w:r>
        <w:rPr>
          <w:sz w:val="28"/>
          <w:szCs w:val="28"/>
        </w:rPr>
        <w:t>.</w:t>
      </w:r>
    </w:p>
    <w:p w:rsidR="006C2C0A" w:rsidRDefault="006C2C0A" w:rsidP="006C2C0A">
      <w:pPr>
        <w:ind w:left="-142" w:firstLine="851"/>
        <w:jc w:val="both"/>
        <w:rPr>
          <w:sz w:val="28"/>
          <w:szCs w:val="28"/>
          <w:lang w:val="uk-UA"/>
        </w:rPr>
      </w:pPr>
      <w:r>
        <w:rPr>
          <w:sz w:val="28"/>
          <w:szCs w:val="28"/>
        </w:rPr>
        <w:t xml:space="preserve">Роботу </w:t>
      </w:r>
      <w:proofErr w:type="spellStart"/>
      <w:r>
        <w:rPr>
          <w:sz w:val="28"/>
          <w:szCs w:val="28"/>
        </w:rPr>
        <w:t>шкільно</w:t>
      </w:r>
      <w:r>
        <w:rPr>
          <w:sz w:val="28"/>
          <w:szCs w:val="28"/>
          <w:lang w:val="uk-UA"/>
        </w:rPr>
        <w:t>го</w:t>
      </w:r>
      <w:proofErr w:type="spellEnd"/>
      <w:r>
        <w:rPr>
          <w:sz w:val="28"/>
          <w:szCs w:val="28"/>
          <w:lang w:val="uk-UA"/>
        </w:rPr>
        <w:t xml:space="preserve"> </w:t>
      </w:r>
      <w:proofErr w:type="gramStart"/>
      <w:r>
        <w:rPr>
          <w:sz w:val="28"/>
          <w:szCs w:val="28"/>
          <w:lang w:val="uk-UA"/>
        </w:rPr>
        <w:t>методичного</w:t>
      </w:r>
      <w:proofErr w:type="gramEnd"/>
      <w:r>
        <w:rPr>
          <w:sz w:val="28"/>
          <w:szCs w:val="28"/>
          <w:lang w:val="uk-UA"/>
        </w:rPr>
        <w:t xml:space="preserve"> об`єднання </w:t>
      </w:r>
      <w:r>
        <w:rPr>
          <w:sz w:val="28"/>
          <w:szCs w:val="28"/>
        </w:rPr>
        <w:t xml:space="preserve"> </w:t>
      </w:r>
      <w:proofErr w:type="spellStart"/>
      <w:r>
        <w:rPr>
          <w:sz w:val="28"/>
          <w:szCs w:val="28"/>
        </w:rPr>
        <w:t>вважати</w:t>
      </w:r>
      <w:proofErr w:type="spellEnd"/>
      <w:r>
        <w:rPr>
          <w:sz w:val="28"/>
          <w:szCs w:val="28"/>
        </w:rPr>
        <w:t xml:space="preserve"> </w:t>
      </w:r>
      <w:proofErr w:type="spellStart"/>
      <w:r>
        <w:rPr>
          <w:sz w:val="28"/>
          <w:szCs w:val="28"/>
        </w:rPr>
        <w:t>задовільною</w:t>
      </w:r>
      <w:proofErr w:type="spellEnd"/>
      <w:r>
        <w:rPr>
          <w:sz w:val="28"/>
          <w:szCs w:val="28"/>
        </w:rPr>
        <w:t xml:space="preserve">. </w:t>
      </w:r>
    </w:p>
    <w:p w:rsidR="006C2C0A" w:rsidRDefault="006C2C0A" w:rsidP="006C2C0A">
      <w:pPr>
        <w:ind w:left="-142" w:firstLine="851"/>
        <w:jc w:val="both"/>
        <w:rPr>
          <w:sz w:val="28"/>
          <w:szCs w:val="28"/>
          <w:lang w:val="uk-UA"/>
        </w:rPr>
      </w:pPr>
    </w:p>
    <w:p w:rsidR="006C2C0A" w:rsidRDefault="006C2C0A" w:rsidP="006C2C0A">
      <w:pPr>
        <w:ind w:left="-142" w:firstLine="851"/>
        <w:jc w:val="both"/>
        <w:rPr>
          <w:bCs/>
          <w:sz w:val="28"/>
          <w:szCs w:val="28"/>
          <w:lang w:val="uk-UA"/>
        </w:rPr>
      </w:pPr>
      <w:r>
        <w:rPr>
          <w:bCs/>
          <w:sz w:val="28"/>
          <w:szCs w:val="28"/>
          <w:lang w:val="uk-UA"/>
        </w:rPr>
        <w:t>В закладі в минулому році виховувалося 282 дитини, функціонували: 1 група раннього віку, 5 груп дошкільного відділення та 4 класи початкової школи.</w:t>
      </w:r>
    </w:p>
    <w:p w:rsidR="006C2C0A" w:rsidRDefault="006C2C0A" w:rsidP="006C2C0A">
      <w:pPr>
        <w:ind w:left="-142" w:firstLine="851"/>
        <w:jc w:val="both"/>
        <w:rPr>
          <w:sz w:val="28"/>
          <w:szCs w:val="28"/>
          <w:lang w:val="uk-UA"/>
        </w:rPr>
      </w:pPr>
      <w:r>
        <w:rPr>
          <w:sz w:val="28"/>
          <w:lang w:val="uk-UA"/>
        </w:rPr>
        <w:t xml:space="preserve">Педагоги закладу впроваджували в роботу новітні технології: «Занурення», «Психолого-педагогічне проектування», метод проектів, </w:t>
      </w:r>
      <w:proofErr w:type="spellStart"/>
      <w:r>
        <w:rPr>
          <w:sz w:val="28"/>
          <w:lang w:val="uk-UA"/>
        </w:rPr>
        <w:t>ЛЕГО-конструювання</w:t>
      </w:r>
      <w:proofErr w:type="spellEnd"/>
      <w:r>
        <w:rPr>
          <w:sz w:val="28"/>
          <w:lang w:val="uk-UA"/>
        </w:rPr>
        <w:t>.</w:t>
      </w:r>
    </w:p>
    <w:p w:rsidR="006C2C0A" w:rsidRDefault="006C2C0A" w:rsidP="006C2C0A">
      <w:pPr>
        <w:ind w:left="-142" w:firstLine="851"/>
        <w:jc w:val="both"/>
        <w:rPr>
          <w:sz w:val="28"/>
          <w:szCs w:val="28"/>
          <w:lang w:val="uk-UA"/>
        </w:rPr>
      </w:pPr>
      <w:r>
        <w:rPr>
          <w:sz w:val="28"/>
          <w:lang w:val="uk-UA"/>
        </w:rPr>
        <w:t>Завдяки цілеспрямованій роботі та впровадженню психолого-педагогічного супроводу значно скорочено терміни адаптації в дошкільному відділенні та адаптації першокласників. Робота з дітьми, що мали труднощі в цьому періоді, залишалася на контролі практичного психолога, педагогічної ради впродовж року.</w:t>
      </w:r>
    </w:p>
    <w:p w:rsidR="006C2C0A" w:rsidRDefault="006C2C0A" w:rsidP="006C2C0A">
      <w:pPr>
        <w:ind w:left="-142" w:firstLine="851"/>
        <w:jc w:val="both"/>
        <w:rPr>
          <w:sz w:val="28"/>
          <w:szCs w:val="28"/>
        </w:rPr>
      </w:pPr>
      <w:r>
        <w:rPr>
          <w:sz w:val="28"/>
          <w:lang w:val="uk-UA"/>
        </w:rPr>
        <w:t>Так як і фізичний і інтелектуальний розвиток дитини важливі для успішного навчання в школі, педагоги в 2017-2018 навчальному році вирішили зосередити увагу на підготовці до школи в умовах гармонійно збалансованого освітнього процесу, ролі вихователя в забезпеченні фізичного та психічного здоров</w:t>
      </w:r>
      <w:r>
        <w:rPr>
          <w:sz w:val="28"/>
        </w:rPr>
        <w:t>`</w:t>
      </w:r>
      <w:r>
        <w:rPr>
          <w:sz w:val="28"/>
          <w:lang w:val="uk-UA"/>
        </w:rPr>
        <w:t>я майбутнього школяра.</w:t>
      </w:r>
    </w:p>
    <w:p w:rsidR="006C2C0A" w:rsidRDefault="006C2C0A" w:rsidP="006C2C0A">
      <w:pPr>
        <w:ind w:firstLine="567"/>
        <w:jc w:val="both"/>
        <w:rPr>
          <w:sz w:val="28"/>
          <w:lang w:val="uk-UA"/>
        </w:rPr>
      </w:pPr>
      <w:r>
        <w:rPr>
          <w:sz w:val="28"/>
          <w:lang w:val="uk-UA"/>
        </w:rPr>
        <w:t>Педагоги початкової школи НВК створили всі умови для здобуття учнями початкової освіти на рівні державних стандартів.</w:t>
      </w:r>
    </w:p>
    <w:p w:rsidR="006C2C0A" w:rsidRDefault="006C2C0A" w:rsidP="006C2C0A">
      <w:pPr>
        <w:ind w:firstLine="567"/>
        <w:jc w:val="both"/>
        <w:rPr>
          <w:sz w:val="28"/>
          <w:szCs w:val="28"/>
          <w:lang w:val="uk-UA"/>
        </w:rPr>
      </w:pPr>
      <w:r>
        <w:rPr>
          <w:sz w:val="28"/>
          <w:szCs w:val="28"/>
          <w:lang w:val="uk-UA"/>
        </w:rPr>
        <w:t>В дошкільному відділенні НВК №25 «Волошка» в минулому навчальному році виховувались 165 дітей, які були розподілені по 4 віковим групам:</w:t>
      </w:r>
    </w:p>
    <w:p w:rsidR="006C2C0A" w:rsidRDefault="006C2C0A" w:rsidP="006C2C0A">
      <w:pPr>
        <w:jc w:val="both"/>
        <w:rPr>
          <w:sz w:val="28"/>
          <w:szCs w:val="28"/>
          <w:lang w:val="uk-UA"/>
        </w:rPr>
      </w:pPr>
      <w:r>
        <w:rPr>
          <w:sz w:val="28"/>
          <w:szCs w:val="28"/>
          <w:lang w:val="uk-UA"/>
        </w:rPr>
        <w:t xml:space="preserve">№1 - група раннього віку «Веселка»      - 3 рік життя </w:t>
      </w:r>
      <w:r>
        <w:rPr>
          <w:sz w:val="28"/>
          <w:szCs w:val="28"/>
        </w:rPr>
        <w:t>(2</w:t>
      </w:r>
      <w:r>
        <w:rPr>
          <w:sz w:val="28"/>
          <w:szCs w:val="28"/>
          <w:lang w:val="uk-UA"/>
        </w:rPr>
        <w:t>4)</w:t>
      </w:r>
    </w:p>
    <w:p w:rsidR="006C2C0A" w:rsidRDefault="006C2C0A" w:rsidP="006C2C0A">
      <w:pPr>
        <w:jc w:val="both"/>
        <w:rPr>
          <w:sz w:val="28"/>
          <w:szCs w:val="28"/>
          <w:lang w:val="uk-UA"/>
        </w:rPr>
      </w:pPr>
      <w:r>
        <w:rPr>
          <w:sz w:val="28"/>
          <w:szCs w:val="28"/>
          <w:lang w:val="uk-UA"/>
        </w:rPr>
        <w:t xml:space="preserve">№2 - молодша група «Метелики»          - 4 рік життя </w:t>
      </w:r>
      <w:r>
        <w:rPr>
          <w:sz w:val="28"/>
          <w:szCs w:val="28"/>
        </w:rPr>
        <w:t>(</w:t>
      </w:r>
      <w:r>
        <w:rPr>
          <w:sz w:val="28"/>
          <w:szCs w:val="28"/>
          <w:lang w:val="uk-UA"/>
        </w:rPr>
        <w:t>19)</w:t>
      </w:r>
    </w:p>
    <w:p w:rsidR="006C2C0A" w:rsidRDefault="006C2C0A" w:rsidP="006C2C0A">
      <w:pPr>
        <w:jc w:val="both"/>
        <w:rPr>
          <w:sz w:val="28"/>
          <w:szCs w:val="28"/>
          <w:lang w:val="uk-UA"/>
        </w:rPr>
      </w:pPr>
      <w:r>
        <w:rPr>
          <w:sz w:val="28"/>
          <w:szCs w:val="28"/>
          <w:lang w:val="uk-UA"/>
        </w:rPr>
        <w:t xml:space="preserve">№3 - молодша група «Калинка»             - 4 рік життя </w:t>
      </w:r>
      <w:r>
        <w:rPr>
          <w:sz w:val="28"/>
          <w:szCs w:val="28"/>
        </w:rPr>
        <w:t>(</w:t>
      </w:r>
      <w:r>
        <w:rPr>
          <w:sz w:val="28"/>
          <w:szCs w:val="28"/>
          <w:lang w:val="uk-UA"/>
        </w:rPr>
        <w:t>31)</w:t>
      </w:r>
    </w:p>
    <w:p w:rsidR="006C2C0A" w:rsidRDefault="006C2C0A" w:rsidP="006C2C0A">
      <w:pPr>
        <w:jc w:val="both"/>
        <w:rPr>
          <w:sz w:val="28"/>
          <w:szCs w:val="28"/>
          <w:lang w:val="uk-UA"/>
        </w:rPr>
      </w:pPr>
      <w:r>
        <w:rPr>
          <w:sz w:val="28"/>
          <w:szCs w:val="28"/>
          <w:lang w:val="uk-UA"/>
        </w:rPr>
        <w:t>№4 - середня група «Ластівка»               - 5 рік життя (31)</w:t>
      </w:r>
    </w:p>
    <w:p w:rsidR="006C2C0A" w:rsidRDefault="006C2C0A" w:rsidP="006C2C0A">
      <w:pPr>
        <w:jc w:val="both"/>
        <w:rPr>
          <w:sz w:val="28"/>
          <w:szCs w:val="28"/>
          <w:lang w:val="uk-UA"/>
        </w:rPr>
      </w:pPr>
      <w:r>
        <w:rPr>
          <w:sz w:val="28"/>
          <w:szCs w:val="28"/>
          <w:lang w:val="uk-UA"/>
        </w:rPr>
        <w:t xml:space="preserve">№5 - старша група «Сонечко»                - 6 рік життя </w:t>
      </w:r>
      <w:r>
        <w:rPr>
          <w:sz w:val="28"/>
          <w:szCs w:val="28"/>
        </w:rPr>
        <w:t>(</w:t>
      </w:r>
      <w:r>
        <w:rPr>
          <w:sz w:val="28"/>
          <w:szCs w:val="28"/>
          <w:lang w:val="uk-UA"/>
        </w:rPr>
        <w:t>32)</w:t>
      </w:r>
    </w:p>
    <w:p w:rsidR="006C2C0A" w:rsidRDefault="006C2C0A" w:rsidP="006C2C0A">
      <w:pPr>
        <w:jc w:val="both"/>
        <w:rPr>
          <w:sz w:val="28"/>
          <w:szCs w:val="28"/>
          <w:lang w:val="uk-UA"/>
        </w:rPr>
      </w:pPr>
      <w:r>
        <w:rPr>
          <w:sz w:val="28"/>
          <w:szCs w:val="28"/>
          <w:lang w:val="uk-UA"/>
        </w:rPr>
        <w:t>№6 - старша група «</w:t>
      </w:r>
      <w:proofErr w:type="spellStart"/>
      <w:r>
        <w:rPr>
          <w:sz w:val="28"/>
          <w:szCs w:val="28"/>
          <w:lang w:val="uk-UA"/>
        </w:rPr>
        <w:t>Чомусики</w:t>
      </w:r>
      <w:proofErr w:type="spellEnd"/>
      <w:r>
        <w:rPr>
          <w:sz w:val="28"/>
          <w:szCs w:val="28"/>
          <w:lang w:val="uk-UA"/>
        </w:rPr>
        <w:t xml:space="preserve">»              - 6 рік життя </w:t>
      </w:r>
      <w:r>
        <w:rPr>
          <w:sz w:val="28"/>
          <w:szCs w:val="28"/>
        </w:rPr>
        <w:t>(</w:t>
      </w:r>
      <w:r>
        <w:rPr>
          <w:sz w:val="28"/>
          <w:szCs w:val="28"/>
          <w:lang w:val="uk-UA"/>
        </w:rPr>
        <w:t>28)</w:t>
      </w:r>
    </w:p>
    <w:p w:rsidR="006C2C0A" w:rsidRDefault="006C2C0A" w:rsidP="006C2C0A">
      <w:pPr>
        <w:ind w:firstLine="567"/>
        <w:jc w:val="both"/>
        <w:rPr>
          <w:sz w:val="28"/>
          <w:szCs w:val="28"/>
          <w:lang w:val="uk-UA"/>
        </w:rPr>
      </w:pPr>
      <w:r>
        <w:rPr>
          <w:sz w:val="28"/>
          <w:szCs w:val="28"/>
          <w:lang w:val="uk-UA"/>
        </w:rPr>
        <w:t xml:space="preserve">Комплекс працював за програмою </w:t>
      </w:r>
      <w:r>
        <w:rPr>
          <w:sz w:val="28"/>
          <w:szCs w:val="28"/>
          <w:lang w:val="uk-UA" w:eastAsia="uk-UA"/>
        </w:rPr>
        <w:t xml:space="preserve">виховання і навчання дітей від 2 до 7 років «Дитина» (наук. </w:t>
      </w:r>
      <w:proofErr w:type="spellStart"/>
      <w:r>
        <w:rPr>
          <w:sz w:val="28"/>
          <w:szCs w:val="28"/>
          <w:lang w:val="uk-UA" w:eastAsia="uk-UA"/>
        </w:rPr>
        <w:t>кер</w:t>
      </w:r>
      <w:proofErr w:type="spellEnd"/>
      <w:r>
        <w:rPr>
          <w:sz w:val="28"/>
          <w:szCs w:val="28"/>
          <w:lang w:val="uk-UA" w:eastAsia="uk-UA"/>
        </w:rPr>
        <w:t xml:space="preserve">. Проскура О.В., </w:t>
      </w:r>
      <w:proofErr w:type="spellStart"/>
      <w:r>
        <w:rPr>
          <w:sz w:val="28"/>
          <w:szCs w:val="28"/>
          <w:lang w:val="uk-UA" w:eastAsia="uk-UA"/>
        </w:rPr>
        <w:t>Кочина</w:t>
      </w:r>
      <w:proofErr w:type="spellEnd"/>
      <w:r>
        <w:rPr>
          <w:sz w:val="28"/>
          <w:szCs w:val="28"/>
          <w:lang w:val="uk-UA" w:eastAsia="uk-UA"/>
        </w:rPr>
        <w:t xml:space="preserve"> Л.П., Кузьменко В.У., </w:t>
      </w:r>
      <w:proofErr w:type="spellStart"/>
      <w:r>
        <w:rPr>
          <w:sz w:val="28"/>
          <w:szCs w:val="28"/>
          <w:lang w:val="uk-UA" w:eastAsia="uk-UA"/>
        </w:rPr>
        <w:t>Кудикіна</w:t>
      </w:r>
      <w:proofErr w:type="spellEnd"/>
      <w:r>
        <w:rPr>
          <w:sz w:val="28"/>
          <w:szCs w:val="28"/>
          <w:lang w:val="uk-UA" w:eastAsia="uk-UA"/>
        </w:rPr>
        <w:t xml:space="preserve"> Н.В.).</w:t>
      </w:r>
    </w:p>
    <w:p w:rsidR="006C2C0A" w:rsidRDefault="006C2C0A" w:rsidP="006C2C0A">
      <w:pPr>
        <w:ind w:firstLine="567"/>
        <w:jc w:val="both"/>
        <w:rPr>
          <w:sz w:val="28"/>
          <w:szCs w:val="28"/>
          <w:lang w:val="uk-UA"/>
        </w:rPr>
      </w:pPr>
      <w:r>
        <w:rPr>
          <w:sz w:val="28"/>
          <w:szCs w:val="28"/>
          <w:lang w:val="uk-UA"/>
        </w:rPr>
        <w:t>У 2017-2018 навчальному році на розкриття особистого потенціалу, творчості, духовності дитини в умовах її соціального розвитку було спрямовано роботу всіх служб. Вивчення особистості дитини відбувалося у таких напрямках:</w:t>
      </w:r>
    </w:p>
    <w:p w:rsidR="006C2C0A" w:rsidRDefault="006C2C0A" w:rsidP="006C2C0A">
      <w:pPr>
        <w:numPr>
          <w:ilvl w:val="0"/>
          <w:numId w:val="3"/>
        </w:numPr>
        <w:jc w:val="both"/>
        <w:rPr>
          <w:sz w:val="28"/>
          <w:szCs w:val="28"/>
          <w:lang w:val="uk-UA"/>
        </w:rPr>
      </w:pPr>
      <w:r>
        <w:rPr>
          <w:sz w:val="28"/>
          <w:szCs w:val="28"/>
          <w:lang w:val="uk-UA"/>
        </w:rPr>
        <w:t xml:space="preserve">Виявлення особливостей психічного розвитку кожної дитини, рівня адаптованості, що дозволило впливати на темп і зміст освітнього процесу, будувати </w:t>
      </w:r>
      <w:proofErr w:type="spellStart"/>
      <w:r>
        <w:rPr>
          <w:sz w:val="28"/>
          <w:szCs w:val="28"/>
          <w:lang w:val="uk-UA"/>
        </w:rPr>
        <w:t>корекційно-відновлювальну</w:t>
      </w:r>
      <w:proofErr w:type="spellEnd"/>
      <w:r>
        <w:rPr>
          <w:sz w:val="28"/>
          <w:szCs w:val="28"/>
          <w:lang w:val="uk-UA"/>
        </w:rPr>
        <w:t xml:space="preserve"> роботу.</w:t>
      </w:r>
    </w:p>
    <w:p w:rsidR="006C2C0A" w:rsidRDefault="006C2C0A" w:rsidP="006C2C0A">
      <w:pPr>
        <w:numPr>
          <w:ilvl w:val="0"/>
          <w:numId w:val="3"/>
        </w:numPr>
        <w:jc w:val="both"/>
        <w:rPr>
          <w:sz w:val="28"/>
          <w:szCs w:val="28"/>
          <w:lang w:val="uk-UA"/>
        </w:rPr>
      </w:pPr>
      <w:r>
        <w:rPr>
          <w:sz w:val="28"/>
          <w:szCs w:val="28"/>
          <w:lang w:val="uk-UA"/>
        </w:rPr>
        <w:t>Відстеження емоційного благополуччя дітей з метою його корекції.</w:t>
      </w:r>
    </w:p>
    <w:p w:rsidR="006C2C0A" w:rsidRDefault="006C2C0A" w:rsidP="006C2C0A">
      <w:pPr>
        <w:numPr>
          <w:ilvl w:val="0"/>
          <w:numId w:val="3"/>
        </w:numPr>
        <w:jc w:val="both"/>
        <w:rPr>
          <w:sz w:val="28"/>
          <w:szCs w:val="28"/>
          <w:lang w:val="uk-UA"/>
        </w:rPr>
      </w:pPr>
      <w:r>
        <w:rPr>
          <w:sz w:val="28"/>
          <w:szCs w:val="28"/>
          <w:lang w:val="uk-UA"/>
        </w:rPr>
        <w:t xml:space="preserve">Проведення системи </w:t>
      </w:r>
      <w:proofErr w:type="spellStart"/>
      <w:r>
        <w:rPr>
          <w:sz w:val="28"/>
          <w:szCs w:val="28"/>
          <w:lang w:val="uk-UA"/>
        </w:rPr>
        <w:t>медико-психолого-педагогічної</w:t>
      </w:r>
      <w:proofErr w:type="spellEnd"/>
      <w:r>
        <w:rPr>
          <w:sz w:val="28"/>
          <w:szCs w:val="28"/>
          <w:lang w:val="uk-UA"/>
        </w:rPr>
        <w:t xml:space="preserve"> роботи, залучивши усі служби освітнього процесу.</w:t>
      </w:r>
    </w:p>
    <w:p w:rsidR="006C2C0A" w:rsidRDefault="006C2C0A" w:rsidP="006C2C0A">
      <w:pPr>
        <w:ind w:firstLine="426"/>
        <w:jc w:val="both"/>
        <w:rPr>
          <w:sz w:val="28"/>
          <w:szCs w:val="28"/>
          <w:lang w:val="uk-UA"/>
        </w:rPr>
      </w:pPr>
      <w:r>
        <w:rPr>
          <w:sz w:val="28"/>
          <w:szCs w:val="28"/>
          <w:lang w:val="uk-UA"/>
        </w:rPr>
        <w:t xml:space="preserve">НВК №25 «Волошка» продовжував працювати у 2017-2018 </w:t>
      </w:r>
      <w:proofErr w:type="spellStart"/>
      <w:r>
        <w:rPr>
          <w:sz w:val="28"/>
          <w:szCs w:val="28"/>
          <w:lang w:val="uk-UA"/>
        </w:rPr>
        <w:t>н.р</w:t>
      </w:r>
      <w:proofErr w:type="spellEnd"/>
      <w:r>
        <w:rPr>
          <w:sz w:val="28"/>
          <w:szCs w:val="28"/>
          <w:lang w:val="uk-UA"/>
        </w:rPr>
        <w:t xml:space="preserve">. у Всеукраїнському проекті «Сприяння освіті» по </w:t>
      </w:r>
      <w:proofErr w:type="spellStart"/>
      <w:r>
        <w:rPr>
          <w:sz w:val="28"/>
          <w:szCs w:val="28"/>
          <w:lang w:val="uk-UA"/>
        </w:rPr>
        <w:t>ЛЕГО-конструюванню</w:t>
      </w:r>
      <w:proofErr w:type="spellEnd"/>
      <w:r>
        <w:rPr>
          <w:sz w:val="28"/>
          <w:szCs w:val="28"/>
          <w:lang w:val="uk-UA"/>
        </w:rPr>
        <w:t xml:space="preserve">. Протягом 2017-2018 </w:t>
      </w:r>
      <w:proofErr w:type="spellStart"/>
      <w:r>
        <w:rPr>
          <w:sz w:val="28"/>
          <w:szCs w:val="28"/>
          <w:lang w:val="uk-UA"/>
        </w:rPr>
        <w:t>н.р</w:t>
      </w:r>
      <w:proofErr w:type="spellEnd"/>
      <w:r>
        <w:rPr>
          <w:sz w:val="28"/>
          <w:szCs w:val="28"/>
          <w:lang w:val="uk-UA"/>
        </w:rPr>
        <w:t xml:space="preserve">. проведені міський семінар, методичні семінари, семінари-тренінги, відкриті покази занять, психологічні семінари, педради, батьківські збори, свята, розваги з використанням </w:t>
      </w:r>
      <w:proofErr w:type="spellStart"/>
      <w:r>
        <w:rPr>
          <w:sz w:val="28"/>
          <w:szCs w:val="28"/>
          <w:lang w:val="uk-UA"/>
        </w:rPr>
        <w:t>ЛЕГО-технологій</w:t>
      </w:r>
      <w:proofErr w:type="spellEnd"/>
      <w:r>
        <w:rPr>
          <w:sz w:val="28"/>
          <w:szCs w:val="28"/>
          <w:lang w:val="uk-UA"/>
        </w:rPr>
        <w:t xml:space="preserve">. Постійно проходили </w:t>
      </w:r>
      <w:proofErr w:type="spellStart"/>
      <w:r>
        <w:rPr>
          <w:sz w:val="28"/>
          <w:szCs w:val="28"/>
          <w:lang w:val="uk-UA"/>
        </w:rPr>
        <w:t>ЛЕГО-виставки</w:t>
      </w:r>
      <w:proofErr w:type="spellEnd"/>
      <w:r>
        <w:rPr>
          <w:sz w:val="28"/>
          <w:szCs w:val="28"/>
          <w:lang w:val="uk-UA"/>
        </w:rPr>
        <w:t xml:space="preserve"> на різні теми навчального року. Педагоги прийняли участь у Всеукраїнському дитячому </w:t>
      </w:r>
      <w:r>
        <w:rPr>
          <w:sz w:val="28"/>
          <w:szCs w:val="28"/>
          <w:lang w:val="uk-UA"/>
        </w:rPr>
        <w:lastRenderedPageBreak/>
        <w:t xml:space="preserve">архітектурному виставці-конкурсу «Світ води», в якому отримали перемогу, вийшли в </w:t>
      </w:r>
      <w:proofErr w:type="spellStart"/>
      <w:r>
        <w:rPr>
          <w:sz w:val="28"/>
          <w:szCs w:val="28"/>
          <w:lang w:val="uk-UA"/>
        </w:rPr>
        <w:t>суперфінал</w:t>
      </w:r>
      <w:proofErr w:type="spellEnd"/>
      <w:r>
        <w:rPr>
          <w:sz w:val="28"/>
          <w:szCs w:val="28"/>
          <w:lang w:val="uk-UA"/>
        </w:rPr>
        <w:t xml:space="preserve"> у номінації «Чарівне поруч» (проект «Сприяння освіті»). </w:t>
      </w:r>
    </w:p>
    <w:p w:rsidR="006C2C0A" w:rsidRDefault="006C2C0A" w:rsidP="006C2C0A">
      <w:pPr>
        <w:ind w:firstLine="426"/>
        <w:jc w:val="both"/>
        <w:rPr>
          <w:sz w:val="28"/>
          <w:szCs w:val="28"/>
          <w:lang w:val="uk-UA"/>
        </w:rPr>
      </w:pPr>
      <w:r>
        <w:rPr>
          <w:sz w:val="28"/>
          <w:szCs w:val="28"/>
          <w:lang w:val="uk-UA"/>
        </w:rPr>
        <w:t xml:space="preserve">НВК №25 «Волошка» прийняв участь у 2017-2018 </w:t>
      </w:r>
      <w:proofErr w:type="spellStart"/>
      <w:r>
        <w:rPr>
          <w:sz w:val="28"/>
          <w:szCs w:val="28"/>
          <w:lang w:val="uk-UA"/>
        </w:rPr>
        <w:t>н.р</w:t>
      </w:r>
      <w:proofErr w:type="spellEnd"/>
      <w:r>
        <w:rPr>
          <w:sz w:val="28"/>
          <w:szCs w:val="28"/>
          <w:lang w:val="uk-UA"/>
        </w:rPr>
        <w:t xml:space="preserve">. в багатьох освітніх конкурсах: Всеукраїнський конкурс юних дослідників «Кристали» імені Євгена </w:t>
      </w:r>
      <w:proofErr w:type="spellStart"/>
      <w:r>
        <w:rPr>
          <w:sz w:val="28"/>
          <w:szCs w:val="28"/>
          <w:lang w:val="uk-UA"/>
        </w:rPr>
        <w:t>Гладишевського</w:t>
      </w:r>
      <w:proofErr w:type="spellEnd"/>
      <w:r>
        <w:rPr>
          <w:sz w:val="28"/>
          <w:szCs w:val="28"/>
          <w:lang w:val="uk-UA"/>
        </w:rPr>
        <w:t>, конкурс в рамках Тижня довкілля  на кращий екологічний плакат, Всеукраїнський конкурс з англійської мови «Гринвіч» (6 золотих сертифікатів, 2 срібних сертифікатів, 1 бронзовий сертифікат, 14 сертифікатів учасника), Всеукраїнський конкурс «</w:t>
      </w:r>
      <w:proofErr w:type="spellStart"/>
      <w:r>
        <w:rPr>
          <w:sz w:val="28"/>
          <w:szCs w:val="28"/>
          <w:lang w:val="uk-UA"/>
        </w:rPr>
        <w:t>Олімпіс</w:t>
      </w:r>
      <w:proofErr w:type="spellEnd"/>
      <w:r>
        <w:rPr>
          <w:sz w:val="28"/>
          <w:szCs w:val="28"/>
          <w:lang w:val="uk-UA"/>
        </w:rPr>
        <w:t xml:space="preserve"> 2018 - весняна сесія» (20 дипломів переможця).</w:t>
      </w:r>
    </w:p>
    <w:p w:rsidR="006C2C0A" w:rsidRDefault="006C2C0A" w:rsidP="006C2C0A">
      <w:pPr>
        <w:rPr>
          <w:b/>
          <w:sz w:val="28"/>
          <w:szCs w:val="28"/>
          <w:lang w:val="uk-UA"/>
        </w:rPr>
      </w:pPr>
    </w:p>
    <w:p w:rsidR="006C2C0A" w:rsidRDefault="006C2C0A" w:rsidP="006C2C0A">
      <w:pPr>
        <w:jc w:val="center"/>
        <w:rPr>
          <w:b/>
          <w:sz w:val="28"/>
          <w:szCs w:val="28"/>
          <w:lang w:val="uk-UA"/>
        </w:rPr>
      </w:pPr>
      <w:r>
        <w:rPr>
          <w:sz w:val="28"/>
          <w:szCs w:val="28"/>
          <w:lang w:val="en-US"/>
        </w:rPr>
        <w:t>SWOT</w:t>
      </w:r>
      <w:proofErr w:type="spellStart"/>
      <w:r>
        <w:rPr>
          <w:sz w:val="28"/>
          <w:szCs w:val="28"/>
          <w:lang w:val="uk-UA"/>
        </w:rPr>
        <w:t>-аналіз</w:t>
      </w:r>
      <w:proofErr w:type="spellEnd"/>
      <w:r>
        <w:rPr>
          <w:sz w:val="28"/>
          <w:szCs w:val="28"/>
          <w:lang w:val="uk-UA"/>
        </w:rPr>
        <w:t xml:space="preserve"> організаційно-правових засад діяльності</w:t>
      </w:r>
    </w:p>
    <w:p w:rsidR="006C2C0A" w:rsidRDefault="006C2C0A" w:rsidP="006C2C0A">
      <w:pPr>
        <w:jc w:val="center"/>
        <w:rPr>
          <w:sz w:val="28"/>
          <w:szCs w:val="28"/>
          <w:lang w:val="uk-UA"/>
        </w:rPr>
      </w:pPr>
      <w:r>
        <w:rPr>
          <w:sz w:val="28"/>
          <w:szCs w:val="28"/>
          <w:lang w:val="uk-UA"/>
        </w:rPr>
        <w:t xml:space="preserve">НВК  №25 «Волошка» </w:t>
      </w:r>
      <w:proofErr w:type="spellStart"/>
      <w:r>
        <w:rPr>
          <w:sz w:val="28"/>
          <w:szCs w:val="28"/>
          <w:lang w:val="uk-UA"/>
        </w:rPr>
        <w:t>Кам’янської</w:t>
      </w:r>
      <w:proofErr w:type="spellEnd"/>
      <w:r>
        <w:rPr>
          <w:sz w:val="28"/>
          <w:szCs w:val="28"/>
          <w:lang w:val="uk-UA"/>
        </w:rPr>
        <w:t xml:space="preserve"> міської ради у 2017-2018 </w:t>
      </w:r>
      <w:proofErr w:type="spellStart"/>
      <w:r>
        <w:rPr>
          <w:sz w:val="28"/>
          <w:szCs w:val="28"/>
          <w:lang w:val="uk-UA"/>
        </w:rPr>
        <w:t>н.р</w:t>
      </w:r>
      <w:proofErr w:type="spellEnd"/>
      <w:r>
        <w:rPr>
          <w:sz w:val="28"/>
          <w:szCs w:val="28"/>
          <w:lang w:val="uk-UA"/>
        </w:rPr>
        <w:t>.</w:t>
      </w:r>
    </w:p>
    <w:tbl>
      <w:tblPr>
        <w:tblStyle w:val="a5"/>
        <w:tblW w:w="0" w:type="auto"/>
        <w:tblLook w:val="04A0"/>
      </w:tblPr>
      <w:tblGrid>
        <w:gridCol w:w="5134"/>
        <w:gridCol w:w="5135"/>
      </w:tblGrid>
      <w:tr w:rsidR="006C2C0A" w:rsidTr="006C2C0A">
        <w:tc>
          <w:tcPr>
            <w:tcW w:w="5134" w:type="dxa"/>
            <w:tcBorders>
              <w:top w:val="single" w:sz="4" w:space="0" w:color="auto"/>
              <w:left w:val="single" w:sz="4" w:space="0" w:color="auto"/>
              <w:bottom w:val="single" w:sz="4" w:space="0" w:color="auto"/>
              <w:right w:val="single" w:sz="4" w:space="0" w:color="auto"/>
            </w:tcBorders>
            <w:hideMark/>
          </w:tcPr>
          <w:p w:rsidR="006C2C0A" w:rsidRDefault="006C2C0A">
            <w:pPr>
              <w:ind w:right="-44"/>
              <w:rPr>
                <w:b/>
                <w:lang w:val="uk-UA"/>
              </w:rPr>
            </w:pPr>
            <w:r>
              <w:rPr>
                <w:b/>
                <w:lang w:val="uk-UA"/>
              </w:rPr>
              <w:t>Сильні сторони:</w:t>
            </w:r>
          </w:p>
          <w:p w:rsidR="006C2C0A" w:rsidRDefault="006C2C0A">
            <w:pPr>
              <w:pStyle w:val="Default"/>
              <w:rPr>
                <w:lang w:val="uk-UA"/>
              </w:rPr>
            </w:pPr>
            <w:proofErr w:type="spellStart"/>
            <w:r>
              <w:rPr>
                <w:lang w:val="uk-UA"/>
              </w:rPr>
              <w:t>-Чітке</w:t>
            </w:r>
            <w:proofErr w:type="spellEnd"/>
            <w:r>
              <w:rPr>
                <w:lang w:val="uk-UA"/>
              </w:rPr>
              <w:t xml:space="preserve"> календарне, блочно-тематичне планування освітньої роботи, визначені пріоритети, власна філософія, своє бачення майбутнього, сформульоване в місії НВК; </w:t>
            </w:r>
          </w:p>
          <w:p w:rsidR="006C2C0A" w:rsidRDefault="006C2C0A">
            <w:pPr>
              <w:pStyle w:val="Default"/>
              <w:rPr>
                <w:lang w:val="uk-UA"/>
              </w:rPr>
            </w:pPr>
            <w:r>
              <w:rPr>
                <w:lang w:val="uk-UA"/>
              </w:rPr>
              <w:t xml:space="preserve">- Унікальна, особлива система цінностей, звичаїв, традицій, стилів поведінки – культура комплексу; </w:t>
            </w:r>
          </w:p>
          <w:p w:rsidR="006C2C0A" w:rsidRDefault="006C2C0A">
            <w:pPr>
              <w:pStyle w:val="Default"/>
              <w:rPr>
                <w:lang w:val="uk-UA"/>
              </w:rPr>
            </w:pPr>
            <w:r>
              <w:rPr>
                <w:lang w:val="uk-UA"/>
              </w:rPr>
              <w:t xml:space="preserve">- високий рівень професійної компетентності працівників (досвід, напрацювання, досягнення, готовність більшості до змін); </w:t>
            </w:r>
          </w:p>
          <w:p w:rsidR="006C2C0A" w:rsidRDefault="006C2C0A">
            <w:pPr>
              <w:pStyle w:val="Default"/>
              <w:rPr>
                <w:lang w:val="uk-UA"/>
              </w:rPr>
            </w:pPr>
            <w:r>
              <w:rPr>
                <w:lang w:val="uk-UA"/>
              </w:rPr>
              <w:t>- моральна і психологічна згуртованість колективу;</w:t>
            </w:r>
          </w:p>
          <w:p w:rsidR="006C2C0A" w:rsidRDefault="006C2C0A">
            <w:pPr>
              <w:pStyle w:val="Default"/>
              <w:rPr>
                <w:lang w:val="uk-UA"/>
              </w:rPr>
            </w:pPr>
            <w:proofErr w:type="spellStart"/>
            <w:r>
              <w:rPr>
                <w:lang w:val="uk-UA"/>
              </w:rPr>
              <w:t>-низька</w:t>
            </w:r>
            <w:proofErr w:type="spellEnd"/>
            <w:r>
              <w:rPr>
                <w:lang w:val="uk-UA"/>
              </w:rPr>
              <w:t xml:space="preserve"> плинність кадрів; </w:t>
            </w:r>
          </w:p>
          <w:p w:rsidR="006C2C0A" w:rsidRDefault="006C2C0A">
            <w:pPr>
              <w:pStyle w:val="Default"/>
              <w:rPr>
                <w:lang w:val="uk-UA"/>
              </w:rPr>
            </w:pPr>
            <w:r>
              <w:rPr>
                <w:lang w:val="uk-UA"/>
              </w:rPr>
              <w:t>- усталеність традицій;</w:t>
            </w:r>
          </w:p>
          <w:p w:rsidR="006C2C0A" w:rsidRDefault="006C2C0A">
            <w:pPr>
              <w:pStyle w:val="Default"/>
              <w:rPr>
                <w:lang w:val="uk-UA"/>
              </w:rPr>
            </w:pPr>
            <w:r>
              <w:rPr>
                <w:lang w:val="uk-UA"/>
              </w:rPr>
              <w:t>- готовність до інноваційної діяльності;</w:t>
            </w:r>
          </w:p>
          <w:p w:rsidR="006C2C0A" w:rsidRDefault="006C2C0A">
            <w:pPr>
              <w:pStyle w:val="Default"/>
              <w:rPr>
                <w:lang w:val="uk-UA"/>
              </w:rPr>
            </w:pPr>
            <w:proofErr w:type="spellStart"/>
            <w:r>
              <w:rPr>
                <w:lang w:val="uk-UA"/>
              </w:rPr>
              <w:t>-духовна</w:t>
            </w:r>
            <w:proofErr w:type="spellEnd"/>
            <w:r>
              <w:rPr>
                <w:lang w:val="uk-UA"/>
              </w:rPr>
              <w:t xml:space="preserve"> єдність колективу однодумців;</w:t>
            </w:r>
          </w:p>
          <w:p w:rsidR="006C2C0A" w:rsidRDefault="006C2C0A">
            <w:pPr>
              <w:pStyle w:val="Default"/>
              <w:rPr>
                <w:lang w:val="uk-UA"/>
              </w:rPr>
            </w:pPr>
            <w:r>
              <w:rPr>
                <w:lang w:val="uk-UA"/>
              </w:rPr>
              <w:t>- схильність колективу до творчості;</w:t>
            </w:r>
          </w:p>
          <w:p w:rsidR="006C2C0A" w:rsidRDefault="006C2C0A">
            <w:pPr>
              <w:pStyle w:val="Default"/>
              <w:rPr>
                <w:lang w:val="uk-UA"/>
              </w:rPr>
            </w:pPr>
            <w:proofErr w:type="spellStart"/>
            <w:r>
              <w:rPr>
                <w:lang w:val="uk-UA"/>
              </w:rPr>
              <w:t>-сприятливе</w:t>
            </w:r>
            <w:proofErr w:type="spellEnd"/>
            <w:r>
              <w:rPr>
                <w:lang w:val="uk-UA"/>
              </w:rPr>
              <w:t xml:space="preserve"> розвивальне середовище;</w:t>
            </w:r>
          </w:p>
          <w:p w:rsidR="006C2C0A" w:rsidRDefault="006C2C0A">
            <w:pPr>
              <w:pStyle w:val="Default"/>
              <w:rPr>
                <w:lang w:val="uk-UA"/>
              </w:rPr>
            </w:pPr>
            <w:r>
              <w:rPr>
                <w:lang w:val="uk-UA"/>
              </w:rPr>
              <w:t xml:space="preserve">- результативність та цінність впровадження проекту «Сприяння освіті» по </w:t>
            </w:r>
            <w:proofErr w:type="spellStart"/>
            <w:r>
              <w:rPr>
                <w:lang w:val="uk-UA"/>
              </w:rPr>
              <w:t>ЛЕГО-конструюванню</w:t>
            </w:r>
            <w:proofErr w:type="spellEnd"/>
            <w:r>
              <w:rPr>
                <w:lang w:val="uk-UA"/>
              </w:rPr>
              <w:t xml:space="preserve"> з дошкільниками та учнями початкових класів; </w:t>
            </w:r>
          </w:p>
          <w:p w:rsidR="006C2C0A" w:rsidRDefault="006C2C0A">
            <w:pPr>
              <w:pStyle w:val="Default"/>
              <w:rPr>
                <w:lang w:val="uk-UA"/>
              </w:rPr>
            </w:pPr>
            <w:r>
              <w:rPr>
                <w:lang w:val="uk-UA"/>
              </w:rPr>
              <w:t xml:space="preserve">- Давня історія НВК та позитивний імідж закладу серед жителів </w:t>
            </w:r>
            <w:proofErr w:type="spellStart"/>
            <w:r>
              <w:rPr>
                <w:lang w:val="uk-UA"/>
              </w:rPr>
              <w:t>м.Кам’янського</w:t>
            </w:r>
            <w:proofErr w:type="spellEnd"/>
            <w:r>
              <w:rPr>
                <w:lang w:val="uk-UA"/>
              </w:rPr>
              <w:t xml:space="preserve">; </w:t>
            </w:r>
          </w:p>
          <w:p w:rsidR="006C2C0A" w:rsidRDefault="006C2C0A">
            <w:pPr>
              <w:pStyle w:val="Default"/>
              <w:rPr>
                <w:lang w:val="uk-UA"/>
              </w:rPr>
            </w:pPr>
            <w:r>
              <w:rPr>
                <w:lang w:val="uk-UA"/>
              </w:rPr>
              <w:t xml:space="preserve">- високоякісне навчання, результативність навчальних досягнень дошкільників та учнів початкових класів; </w:t>
            </w:r>
          </w:p>
          <w:p w:rsidR="006C2C0A" w:rsidRDefault="006C2C0A">
            <w:pPr>
              <w:pStyle w:val="Default"/>
              <w:rPr>
                <w:lang w:val="uk-UA"/>
              </w:rPr>
            </w:pPr>
            <w:r>
              <w:rPr>
                <w:lang w:val="uk-UA"/>
              </w:rPr>
              <w:t xml:space="preserve">- Участь у Всеукраїнських, регіональних, міських проектах, конкурсах; </w:t>
            </w:r>
          </w:p>
          <w:p w:rsidR="006C2C0A" w:rsidRDefault="006C2C0A">
            <w:pPr>
              <w:pStyle w:val="Default"/>
              <w:rPr>
                <w:lang w:val="uk-UA"/>
              </w:rPr>
            </w:pPr>
            <w:r>
              <w:rPr>
                <w:lang w:val="uk-UA"/>
              </w:rPr>
              <w:t xml:space="preserve">- наступність дошкільного відділення і початкової школи закладу; </w:t>
            </w:r>
          </w:p>
          <w:p w:rsidR="006C2C0A" w:rsidRDefault="006C2C0A">
            <w:pPr>
              <w:pStyle w:val="Default"/>
              <w:rPr>
                <w:lang w:val="uk-UA"/>
              </w:rPr>
            </w:pPr>
            <w:r>
              <w:rPr>
                <w:lang w:val="uk-UA"/>
              </w:rPr>
              <w:t>- співпраця щодо забезпечення наступності між НВК №25 та колегіумом №16</w:t>
            </w:r>
          </w:p>
          <w:p w:rsidR="006C2C0A" w:rsidRDefault="006C2C0A">
            <w:pPr>
              <w:pStyle w:val="Default"/>
              <w:rPr>
                <w:lang w:val="uk-UA"/>
              </w:rPr>
            </w:pPr>
            <w:r>
              <w:rPr>
                <w:lang w:val="uk-UA"/>
              </w:rPr>
              <w:t>- Прозорість (</w:t>
            </w:r>
            <w:proofErr w:type="spellStart"/>
            <w:r>
              <w:rPr>
                <w:lang w:val="uk-UA"/>
              </w:rPr>
              <w:t>веб</w:t>
            </w:r>
            <w:proofErr w:type="spellEnd"/>
            <w:r>
              <w:rPr>
                <w:lang w:val="uk-UA"/>
              </w:rPr>
              <w:t xml:space="preserve"> – сайт як інструмент).</w:t>
            </w:r>
          </w:p>
        </w:tc>
        <w:tc>
          <w:tcPr>
            <w:tcW w:w="5135" w:type="dxa"/>
            <w:tcBorders>
              <w:top w:val="single" w:sz="4" w:space="0" w:color="auto"/>
              <w:left w:val="single" w:sz="4" w:space="0" w:color="auto"/>
              <w:bottom w:val="single" w:sz="4" w:space="0" w:color="auto"/>
              <w:right w:val="single" w:sz="4" w:space="0" w:color="auto"/>
            </w:tcBorders>
          </w:tcPr>
          <w:p w:rsidR="006C2C0A" w:rsidRDefault="006C2C0A">
            <w:pPr>
              <w:ind w:right="-44"/>
              <w:rPr>
                <w:b/>
                <w:lang w:val="uk-UA"/>
              </w:rPr>
            </w:pPr>
            <w:r>
              <w:rPr>
                <w:b/>
                <w:lang w:val="uk-UA"/>
              </w:rPr>
              <w:t>Слабкі сторони:</w:t>
            </w:r>
          </w:p>
          <w:p w:rsidR="006C2C0A" w:rsidRDefault="006C2C0A">
            <w:pPr>
              <w:pStyle w:val="Default"/>
              <w:rPr>
                <w:lang w:val="uk-UA"/>
              </w:rPr>
            </w:pPr>
          </w:p>
          <w:p w:rsidR="006C2C0A" w:rsidRDefault="006C2C0A">
            <w:pPr>
              <w:pStyle w:val="Default"/>
              <w:rPr>
                <w:lang w:val="uk-UA"/>
              </w:rPr>
            </w:pPr>
            <w:r>
              <w:rPr>
                <w:lang w:val="uk-UA"/>
              </w:rPr>
              <w:t>Педагогічні кадри: низька мотивація до змін (заробітна плата), небажання виходу із власної «зони комфорту» деяких кадрів.</w:t>
            </w:r>
          </w:p>
          <w:p w:rsidR="006C2C0A" w:rsidRDefault="006C2C0A">
            <w:pPr>
              <w:pStyle w:val="Default"/>
              <w:rPr>
                <w:lang w:val="uk-UA"/>
              </w:rPr>
            </w:pPr>
            <w:r>
              <w:rPr>
                <w:lang w:val="uk-UA"/>
              </w:rPr>
              <w:t xml:space="preserve">- Слабка матеріальна база НВК; </w:t>
            </w:r>
          </w:p>
          <w:p w:rsidR="006C2C0A" w:rsidRDefault="006C2C0A">
            <w:pPr>
              <w:pStyle w:val="Default"/>
              <w:rPr>
                <w:lang w:val="uk-UA"/>
              </w:rPr>
            </w:pPr>
            <w:r>
              <w:rPr>
                <w:lang w:val="uk-UA"/>
              </w:rPr>
              <w:t xml:space="preserve">- Недостатнє фінансування НВК; </w:t>
            </w:r>
          </w:p>
          <w:p w:rsidR="006C2C0A" w:rsidRDefault="006C2C0A">
            <w:pPr>
              <w:pStyle w:val="Default"/>
              <w:rPr>
                <w:lang w:val="uk-UA"/>
              </w:rPr>
            </w:pPr>
            <w:r>
              <w:rPr>
                <w:lang w:val="uk-UA"/>
              </w:rPr>
              <w:t xml:space="preserve">- Недосконала законодавча нормативно - правова база; </w:t>
            </w:r>
          </w:p>
          <w:p w:rsidR="006C2C0A" w:rsidRDefault="006C2C0A">
            <w:pPr>
              <w:pStyle w:val="Default"/>
              <w:rPr>
                <w:lang w:val="uk-UA"/>
              </w:rPr>
            </w:pPr>
            <w:r>
              <w:rPr>
                <w:lang w:val="uk-UA"/>
              </w:rPr>
              <w:t xml:space="preserve">- Велика наповнюваність груп, класів; </w:t>
            </w:r>
          </w:p>
          <w:p w:rsidR="006C2C0A" w:rsidRDefault="006C2C0A">
            <w:pPr>
              <w:pStyle w:val="Default"/>
              <w:rPr>
                <w:lang w:val="uk-UA"/>
              </w:rPr>
            </w:pPr>
            <w:r>
              <w:rPr>
                <w:lang w:val="uk-UA"/>
              </w:rPr>
              <w:t xml:space="preserve">- Харчування (обмежений асортимент гарячих страв та гастрономічної продукції); </w:t>
            </w:r>
          </w:p>
          <w:p w:rsidR="006C2C0A" w:rsidRDefault="006C2C0A">
            <w:pPr>
              <w:pStyle w:val="Default"/>
              <w:rPr>
                <w:lang w:val="uk-UA"/>
              </w:rPr>
            </w:pPr>
            <w:r>
              <w:rPr>
                <w:lang w:val="uk-UA"/>
              </w:rPr>
              <w:t xml:space="preserve">- Медичне обслуговування (відсутність деяких медикаментів); </w:t>
            </w:r>
          </w:p>
          <w:p w:rsidR="006C2C0A" w:rsidRDefault="006C2C0A">
            <w:pPr>
              <w:pStyle w:val="Default"/>
              <w:rPr>
                <w:lang w:val="uk-UA"/>
              </w:rPr>
            </w:pPr>
            <w:r>
              <w:rPr>
                <w:lang w:val="uk-UA"/>
              </w:rPr>
              <w:t xml:space="preserve">- Відсутність логопедичного центру. </w:t>
            </w:r>
          </w:p>
          <w:p w:rsidR="006C2C0A" w:rsidRDefault="006C2C0A">
            <w:pPr>
              <w:pStyle w:val="Default"/>
              <w:rPr>
                <w:lang w:val="uk-UA"/>
              </w:rPr>
            </w:pPr>
          </w:p>
        </w:tc>
      </w:tr>
      <w:tr w:rsidR="006C2C0A" w:rsidTr="006C2C0A">
        <w:tc>
          <w:tcPr>
            <w:tcW w:w="5134" w:type="dxa"/>
            <w:tcBorders>
              <w:top w:val="single" w:sz="4" w:space="0" w:color="auto"/>
              <w:left w:val="single" w:sz="4" w:space="0" w:color="auto"/>
              <w:bottom w:val="single" w:sz="4" w:space="0" w:color="auto"/>
              <w:right w:val="single" w:sz="4" w:space="0" w:color="auto"/>
            </w:tcBorders>
            <w:hideMark/>
          </w:tcPr>
          <w:p w:rsidR="006C2C0A" w:rsidRDefault="006C2C0A">
            <w:pPr>
              <w:pStyle w:val="Default"/>
              <w:rPr>
                <w:lang w:val="uk-UA"/>
              </w:rPr>
            </w:pPr>
            <w:r>
              <w:rPr>
                <w:b/>
                <w:bCs/>
                <w:lang w:val="uk-UA"/>
              </w:rPr>
              <w:t>Можливості:</w:t>
            </w:r>
          </w:p>
          <w:p w:rsidR="006C2C0A" w:rsidRDefault="006C2C0A">
            <w:pPr>
              <w:pStyle w:val="a3"/>
              <w:shd w:val="clear" w:color="auto" w:fill="FFFFFF"/>
              <w:spacing w:before="0" w:beforeAutospacing="0" w:after="0" w:afterAutospacing="0"/>
              <w:rPr>
                <w:color w:val="3C3E3E"/>
              </w:rPr>
            </w:pPr>
            <w:r>
              <w:t xml:space="preserve">- </w:t>
            </w:r>
            <w:r>
              <w:rPr>
                <w:color w:val="3C3E3E"/>
              </w:rPr>
              <w:t>Заходи з залученням місцевої влади;</w:t>
            </w:r>
          </w:p>
          <w:p w:rsidR="006C2C0A" w:rsidRDefault="006C2C0A">
            <w:pPr>
              <w:pStyle w:val="a3"/>
              <w:shd w:val="clear" w:color="auto" w:fill="FFFFFF"/>
              <w:spacing w:before="0" w:beforeAutospacing="0" w:after="0" w:afterAutospacing="0"/>
              <w:rPr>
                <w:color w:val="3C3E3E"/>
              </w:rPr>
            </w:pPr>
            <w:r>
              <w:rPr>
                <w:color w:val="3C3E3E"/>
              </w:rPr>
              <w:t>- Активний пошук додаткових джерел  фінансування(участь у Міжнародних проектах)</w:t>
            </w:r>
          </w:p>
          <w:p w:rsidR="006C2C0A" w:rsidRDefault="006C2C0A">
            <w:pPr>
              <w:pStyle w:val="Default"/>
              <w:rPr>
                <w:lang w:val="uk-UA"/>
              </w:rPr>
            </w:pPr>
            <w:r>
              <w:rPr>
                <w:lang w:val="uk-UA"/>
              </w:rPr>
              <w:t xml:space="preserve">- Співпраця з місцевою владою </w:t>
            </w:r>
            <w:proofErr w:type="spellStart"/>
            <w:r>
              <w:rPr>
                <w:lang w:val="uk-UA"/>
              </w:rPr>
              <w:t>м.Кам’янського</w:t>
            </w:r>
            <w:proofErr w:type="spellEnd"/>
            <w:r>
              <w:rPr>
                <w:lang w:val="uk-UA"/>
              </w:rPr>
              <w:t>.</w:t>
            </w:r>
          </w:p>
        </w:tc>
        <w:tc>
          <w:tcPr>
            <w:tcW w:w="5135" w:type="dxa"/>
            <w:tcBorders>
              <w:top w:val="single" w:sz="4" w:space="0" w:color="auto"/>
              <w:left w:val="single" w:sz="4" w:space="0" w:color="auto"/>
              <w:bottom w:val="single" w:sz="4" w:space="0" w:color="auto"/>
              <w:right w:val="single" w:sz="4" w:space="0" w:color="auto"/>
            </w:tcBorders>
          </w:tcPr>
          <w:p w:rsidR="006C2C0A" w:rsidRDefault="006C2C0A">
            <w:pPr>
              <w:pStyle w:val="Default"/>
              <w:rPr>
                <w:b/>
                <w:bCs/>
                <w:lang w:val="uk-UA"/>
              </w:rPr>
            </w:pPr>
            <w:r>
              <w:rPr>
                <w:b/>
                <w:bCs/>
                <w:lang w:val="uk-UA"/>
              </w:rPr>
              <w:t>Загрози:</w:t>
            </w:r>
          </w:p>
          <w:p w:rsidR="006C2C0A" w:rsidRDefault="006C2C0A">
            <w:pPr>
              <w:pStyle w:val="Default"/>
              <w:rPr>
                <w:lang w:val="uk-UA"/>
              </w:rPr>
            </w:pPr>
          </w:p>
          <w:p w:rsidR="006C2C0A" w:rsidRDefault="006C2C0A">
            <w:pPr>
              <w:pStyle w:val="Default"/>
              <w:rPr>
                <w:lang w:val="uk-UA"/>
              </w:rPr>
            </w:pPr>
            <w:r>
              <w:rPr>
                <w:lang w:val="uk-UA"/>
              </w:rPr>
              <w:t>- не визначення роботи закладу як НВК у майбутньому (можливе закриття як НВК)</w:t>
            </w:r>
          </w:p>
          <w:p w:rsidR="006C2C0A" w:rsidRDefault="006C2C0A">
            <w:pPr>
              <w:pStyle w:val="Default"/>
              <w:rPr>
                <w:lang w:val="uk-UA"/>
              </w:rPr>
            </w:pPr>
          </w:p>
        </w:tc>
      </w:tr>
    </w:tbl>
    <w:p w:rsidR="006C2C0A" w:rsidRDefault="006C2C0A" w:rsidP="006C2C0A">
      <w:pPr>
        <w:jc w:val="center"/>
        <w:rPr>
          <w:sz w:val="28"/>
          <w:szCs w:val="28"/>
          <w:lang w:val="uk-UA"/>
        </w:rPr>
      </w:pPr>
    </w:p>
    <w:p w:rsidR="006C2C0A" w:rsidRDefault="006C2C0A" w:rsidP="006C2C0A">
      <w:pPr>
        <w:jc w:val="center"/>
        <w:rPr>
          <w:sz w:val="28"/>
          <w:szCs w:val="28"/>
          <w:lang w:val="uk-UA"/>
        </w:rPr>
      </w:pPr>
    </w:p>
    <w:p w:rsidR="006C2C0A" w:rsidRDefault="006C2C0A" w:rsidP="006C2C0A">
      <w:pPr>
        <w:jc w:val="center"/>
        <w:rPr>
          <w:sz w:val="28"/>
          <w:szCs w:val="28"/>
          <w:lang w:val="uk-UA"/>
        </w:rPr>
      </w:pPr>
      <w:r>
        <w:rPr>
          <w:sz w:val="28"/>
          <w:szCs w:val="28"/>
          <w:lang w:val="en-US"/>
        </w:rPr>
        <w:t>SWOT</w:t>
      </w:r>
      <w:proofErr w:type="spellStart"/>
      <w:r>
        <w:rPr>
          <w:sz w:val="28"/>
          <w:szCs w:val="28"/>
          <w:lang w:val="uk-UA"/>
        </w:rPr>
        <w:t>-аналіз</w:t>
      </w:r>
      <w:proofErr w:type="spellEnd"/>
      <w:r>
        <w:rPr>
          <w:sz w:val="28"/>
          <w:szCs w:val="28"/>
          <w:lang w:val="uk-UA"/>
        </w:rPr>
        <w:t xml:space="preserve"> </w:t>
      </w:r>
    </w:p>
    <w:p w:rsidR="006C2C0A" w:rsidRDefault="006C2C0A" w:rsidP="006C2C0A">
      <w:pPr>
        <w:jc w:val="center"/>
        <w:rPr>
          <w:b/>
          <w:sz w:val="28"/>
          <w:szCs w:val="28"/>
          <w:lang w:val="uk-UA"/>
        </w:rPr>
      </w:pPr>
      <w:r>
        <w:rPr>
          <w:sz w:val="28"/>
          <w:szCs w:val="28"/>
          <w:lang w:val="uk-UA"/>
        </w:rPr>
        <w:t>матеріально-технічної та навчально-методичної бази</w:t>
      </w:r>
    </w:p>
    <w:p w:rsidR="006C2C0A" w:rsidRDefault="006C2C0A" w:rsidP="006C2C0A">
      <w:pPr>
        <w:jc w:val="center"/>
        <w:rPr>
          <w:sz w:val="28"/>
          <w:szCs w:val="28"/>
          <w:lang w:val="uk-UA"/>
        </w:rPr>
      </w:pPr>
      <w:r>
        <w:rPr>
          <w:sz w:val="28"/>
          <w:szCs w:val="28"/>
          <w:lang w:val="uk-UA"/>
        </w:rPr>
        <w:t xml:space="preserve">НВК  №25 «Волошка» </w:t>
      </w:r>
      <w:proofErr w:type="spellStart"/>
      <w:r>
        <w:rPr>
          <w:sz w:val="28"/>
          <w:szCs w:val="28"/>
          <w:lang w:val="uk-UA"/>
        </w:rPr>
        <w:t>Кам’янської</w:t>
      </w:r>
      <w:proofErr w:type="spellEnd"/>
      <w:r>
        <w:rPr>
          <w:sz w:val="28"/>
          <w:szCs w:val="28"/>
          <w:lang w:val="uk-UA"/>
        </w:rPr>
        <w:t xml:space="preserve"> міської ради у 2017-2018 </w:t>
      </w:r>
      <w:proofErr w:type="spellStart"/>
      <w:r>
        <w:rPr>
          <w:sz w:val="28"/>
          <w:szCs w:val="28"/>
          <w:lang w:val="uk-UA"/>
        </w:rPr>
        <w:t>н.р</w:t>
      </w:r>
      <w:proofErr w:type="spellEnd"/>
      <w:r>
        <w:rPr>
          <w:sz w:val="28"/>
          <w:szCs w:val="28"/>
          <w:lang w:val="uk-UA"/>
        </w:rPr>
        <w:t>.</w:t>
      </w:r>
    </w:p>
    <w:tbl>
      <w:tblPr>
        <w:tblStyle w:val="a5"/>
        <w:tblW w:w="0" w:type="auto"/>
        <w:tblLook w:val="04A0"/>
      </w:tblPr>
      <w:tblGrid>
        <w:gridCol w:w="5134"/>
        <w:gridCol w:w="5135"/>
      </w:tblGrid>
      <w:tr w:rsidR="006C2C0A" w:rsidTr="006C2C0A">
        <w:tc>
          <w:tcPr>
            <w:tcW w:w="5134" w:type="dxa"/>
            <w:tcBorders>
              <w:top w:val="single" w:sz="4" w:space="0" w:color="auto"/>
              <w:left w:val="single" w:sz="4" w:space="0" w:color="auto"/>
              <w:bottom w:val="single" w:sz="4" w:space="0" w:color="auto"/>
              <w:right w:val="single" w:sz="4" w:space="0" w:color="auto"/>
            </w:tcBorders>
            <w:hideMark/>
          </w:tcPr>
          <w:p w:rsidR="006C2C0A" w:rsidRDefault="006C2C0A">
            <w:pPr>
              <w:pStyle w:val="Default"/>
              <w:rPr>
                <w:b/>
                <w:bCs/>
                <w:color w:val="auto"/>
                <w:lang w:val="uk-UA"/>
              </w:rPr>
            </w:pPr>
            <w:r>
              <w:rPr>
                <w:b/>
                <w:bCs/>
                <w:color w:val="auto"/>
                <w:lang w:val="uk-UA"/>
              </w:rPr>
              <w:t xml:space="preserve">Сильні сторони: </w:t>
            </w:r>
          </w:p>
          <w:p w:rsidR="006C2C0A" w:rsidRDefault="006C2C0A">
            <w:pPr>
              <w:pStyle w:val="Default"/>
              <w:rPr>
                <w:bCs/>
                <w:color w:val="auto"/>
                <w:lang w:val="uk-UA"/>
              </w:rPr>
            </w:pPr>
            <w:proofErr w:type="spellStart"/>
            <w:r>
              <w:rPr>
                <w:bCs/>
                <w:color w:val="auto"/>
                <w:lang w:val="uk-UA"/>
              </w:rPr>
              <w:t>-бюджетне</w:t>
            </w:r>
            <w:proofErr w:type="spellEnd"/>
            <w:r>
              <w:rPr>
                <w:bCs/>
                <w:color w:val="auto"/>
                <w:lang w:val="uk-UA"/>
              </w:rPr>
              <w:t xml:space="preserve"> фінансування;</w:t>
            </w:r>
          </w:p>
          <w:p w:rsidR="006C2C0A" w:rsidRDefault="006C2C0A">
            <w:pPr>
              <w:shd w:val="clear" w:color="auto" w:fill="FBFBFB"/>
              <w:jc w:val="both"/>
              <w:rPr>
                <w:lang w:val="uk-UA"/>
              </w:rPr>
            </w:pPr>
            <w:proofErr w:type="spellStart"/>
            <w:r>
              <w:rPr>
                <w:lang w:val="uk-UA"/>
              </w:rPr>
              <w:t>-наявність</w:t>
            </w:r>
            <w:proofErr w:type="spellEnd"/>
            <w:r>
              <w:rPr>
                <w:lang w:val="uk-UA"/>
              </w:rPr>
              <w:t xml:space="preserve"> благодійного фонду для підтримки закладу й матеріального заохочення творчих, ініціативних і прогресивних вихованців та працівників НВК;</w:t>
            </w:r>
          </w:p>
          <w:p w:rsidR="006C2C0A" w:rsidRDefault="006C2C0A">
            <w:pPr>
              <w:shd w:val="clear" w:color="auto" w:fill="FBFBFB"/>
              <w:jc w:val="both"/>
            </w:pPr>
            <w:r>
              <w:rPr>
                <w:lang w:val="uk-UA"/>
              </w:rPr>
              <w:t>-</w:t>
            </w:r>
            <w:proofErr w:type="spellStart"/>
            <w:r>
              <w:t>належна</w:t>
            </w:r>
            <w:proofErr w:type="spellEnd"/>
            <w:r>
              <w:t xml:space="preserve"> </w:t>
            </w:r>
            <w:proofErr w:type="spellStart"/>
            <w:r>
              <w:t>матеріально-технічна</w:t>
            </w:r>
            <w:proofErr w:type="spellEnd"/>
            <w:r>
              <w:rPr>
                <w:lang w:val="uk-UA"/>
              </w:rPr>
              <w:t xml:space="preserve"> та навчально-методична</w:t>
            </w:r>
            <w:r>
              <w:t xml:space="preserve"> база </w:t>
            </w:r>
            <w:proofErr w:type="spellStart"/>
            <w:r>
              <w:t>навчального</w:t>
            </w:r>
            <w:proofErr w:type="spellEnd"/>
            <w:r>
              <w:t xml:space="preserve"> закладу;</w:t>
            </w:r>
          </w:p>
          <w:p w:rsidR="006C2C0A" w:rsidRDefault="006C2C0A">
            <w:pPr>
              <w:shd w:val="clear" w:color="auto" w:fill="FBFBFB"/>
              <w:jc w:val="both"/>
            </w:pPr>
            <w:r>
              <w:rPr>
                <w:lang w:val="uk-UA"/>
              </w:rPr>
              <w:t>-</w:t>
            </w:r>
            <w:proofErr w:type="spellStart"/>
            <w:r>
              <w:t>забезпечення</w:t>
            </w:r>
            <w:proofErr w:type="spellEnd"/>
            <w:r>
              <w:t xml:space="preserve"> </w:t>
            </w:r>
            <w:proofErr w:type="spellStart"/>
            <w:r>
              <w:t>навчального</w:t>
            </w:r>
            <w:proofErr w:type="spellEnd"/>
            <w:r>
              <w:t xml:space="preserve"> закладу </w:t>
            </w:r>
            <w:proofErr w:type="spellStart"/>
            <w:r>
              <w:t>сучасними</w:t>
            </w:r>
            <w:proofErr w:type="spellEnd"/>
            <w:r>
              <w:t xml:space="preserve"> </w:t>
            </w:r>
            <w:proofErr w:type="spellStart"/>
            <w:r>
              <w:t>комп’ютерами</w:t>
            </w:r>
            <w:proofErr w:type="spellEnd"/>
            <w:r>
              <w:rPr>
                <w:lang w:val="uk-UA"/>
              </w:rPr>
              <w:t xml:space="preserve"> та інтерактивними комплексами</w:t>
            </w:r>
            <w:r>
              <w:t>;</w:t>
            </w:r>
          </w:p>
          <w:p w:rsidR="006C2C0A" w:rsidRDefault="006C2C0A">
            <w:pPr>
              <w:shd w:val="clear" w:color="auto" w:fill="FBFBFB"/>
              <w:jc w:val="both"/>
              <w:rPr>
                <w:lang w:val="uk-UA"/>
              </w:rPr>
            </w:pPr>
            <w:r>
              <w:rPr>
                <w:lang w:val="uk-UA"/>
              </w:rPr>
              <w:t>-</w:t>
            </w:r>
            <w:proofErr w:type="spellStart"/>
            <w:r>
              <w:t>підключення</w:t>
            </w:r>
            <w:proofErr w:type="spellEnd"/>
            <w:r>
              <w:t xml:space="preserve"> </w:t>
            </w:r>
            <w:proofErr w:type="spellStart"/>
            <w:r>
              <w:t>навчального</w:t>
            </w:r>
            <w:proofErr w:type="spellEnd"/>
            <w:r>
              <w:t xml:space="preserve"> закладу до </w:t>
            </w:r>
            <w:proofErr w:type="spellStart"/>
            <w:r>
              <w:t>мережі</w:t>
            </w:r>
            <w:proofErr w:type="spellEnd"/>
            <w:r>
              <w:t xml:space="preserve"> </w:t>
            </w:r>
            <w:proofErr w:type="spellStart"/>
            <w:r>
              <w:t>Інтернет</w:t>
            </w:r>
            <w:proofErr w:type="spellEnd"/>
            <w:r>
              <w:t>;</w:t>
            </w:r>
          </w:p>
          <w:p w:rsidR="006C2C0A" w:rsidRDefault="006C2C0A">
            <w:pPr>
              <w:shd w:val="clear" w:color="auto" w:fill="FBFBFB"/>
              <w:jc w:val="both"/>
              <w:rPr>
                <w:lang w:val="uk-UA"/>
              </w:rPr>
            </w:pPr>
            <w:r>
              <w:rPr>
                <w:lang w:val="uk-UA"/>
              </w:rPr>
              <w:t>- Наявність Wi-Fi;</w:t>
            </w:r>
          </w:p>
          <w:p w:rsidR="006C2C0A" w:rsidRDefault="006C2C0A">
            <w:pPr>
              <w:shd w:val="clear" w:color="auto" w:fill="FBFBFB"/>
              <w:jc w:val="both"/>
            </w:pPr>
            <w:r>
              <w:rPr>
                <w:lang w:val="uk-UA"/>
              </w:rPr>
              <w:t>-</w:t>
            </w:r>
            <w:proofErr w:type="spellStart"/>
            <w:r>
              <w:t>наявність</w:t>
            </w:r>
            <w:proofErr w:type="spellEnd"/>
            <w:r>
              <w:t xml:space="preserve"> в </w:t>
            </w:r>
            <w:proofErr w:type="spellStart"/>
            <w:r>
              <w:t>навчальному</w:t>
            </w:r>
            <w:proofErr w:type="spellEnd"/>
            <w:r>
              <w:t xml:space="preserve"> </w:t>
            </w:r>
            <w:proofErr w:type="spellStart"/>
            <w:r>
              <w:t>закладі</w:t>
            </w:r>
            <w:proofErr w:type="spellEnd"/>
            <w:r>
              <w:t xml:space="preserve"> </w:t>
            </w:r>
            <w:proofErr w:type="spellStart"/>
            <w:r>
              <w:t>енергозберігаючих</w:t>
            </w:r>
            <w:proofErr w:type="spellEnd"/>
            <w:r>
              <w:t xml:space="preserve"> </w:t>
            </w:r>
            <w:proofErr w:type="spellStart"/>
            <w:r>
              <w:t>технологій</w:t>
            </w:r>
            <w:proofErr w:type="spellEnd"/>
            <w:r>
              <w:t>;</w:t>
            </w:r>
          </w:p>
          <w:p w:rsidR="006C2C0A" w:rsidRDefault="006C2C0A">
            <w:pPr>
              <w:shd w:val="clear" w:color="auto" w:fill="FBFBFB"/>
              <w:jc w:val="both"/>
            </w:pPr>
            <w:r>
              <w:rPr>
                <w:lang w:val="uk-UA"/>
              </w:rPr>
              <w:t>-</w:t>
            </w:r>
            <w:proofErr w:type="spellStart"/>
            <w:r>
              <w:t>ефективне</w:t>
            </w:r>
            <w:proofErr w:type="spellEnd"/>
            <w:r>
              <w:t xml:space="preserve"> </w:t>
            </w:r>
            <w:proofErr w:type="spellStart"/>
            <w:r>
              <w:t>використання</w:t>
            </w:r>
            <w:proofErr w:type="spellEnd"/>
            <w:r>
              <w:t xml:space="preserve"> майна </w:t>
            </w:r>
            <w:proofErr w:type="spellStart"/>
            <w:r>
              <w:t>навчального</w:t>
            </w:r>
            <w:proofErr w:type="spellEnd"/>
            <w:r>
              <w:t xml:space="preserve"> закладу;</w:t>
            </w:r>
          </w:p>
          <w:p w:rsidR="006C2C0A" w:rsidRDefault="006C2C0A">
            <w:pPr>
              <w:shd w:val="clear" w:color="auto" w:fill="FBFBFB"/>
              <w:jc w:val="both"/>
              <w:rPr>
                <w:lang w:val="uk-UA"/>
              </w:rPr>
            </w:pPr>
            <w:r>
              <w:rPr>
                <w:lang w:val="uk-UA"/>
              </w:rPr>
              <w:t>-</w:t>
            </w:r>
            <w:proofErr w:type="spellStart"/>
            <w:r>
              <w:t>достатня</w:t>
            </w:r>
            <w:proofErr w:type="spellEnd"/>
            <w:r>
              <w:t xml:space="preserve"> </w:t>
            </w:r>
            <w:proofErr w:type="spellStart"/>
            <w:r>
              <w:t>кількість</w:t>
            </w:r>
            <w:proofErr w:type="spellEnd"/>
            <w:r>
              <w:t xml:space="preserve"> </w:t>
            </w:r>
            <w:proofErr w:type="spellStart"/>
            <w:r>
              <w:t>приміщень</w:t>
            </w:r>
            <w:proofErr w:type="spellEnd"/>
            <w:r>
              <w:t xml:space="preserve">; </w:t>
            </w:r>
          </w:p>
          <w:p w:rsidR="006C2C0A" w:rsidRDefault="006C2C0A">
            <w:pPr>
              <w:shd w:val="clear" w:color="auto" w:fill="FBFBFB"/>
              <w:jc w:val="both"/>
            </w:pPr>
            <w:r>
              <w:rPr>
                <w:lang w:val="uk-UA"/>
              </w:rPr>
              <w:t xml:space="preserve">- частковий </w:t>
            </w:r>
            <w:proofErr w:type="spellStart"/>
            <w:r>
              <w:t>сучасний</w:t>
            </w:r>
            <w:proofErr w:type="spellEnd"/>
            <w:r>
              <w:t xml:space="preserve"> ремонт </w:t>
            </w:r>
            <w:proofErr w:type="spellStart"/>
            <w:r>
              <w:t>навчального</w:t>
            </w:r>
            <w:proofErr w:type="spellEnd"/>
            <w:r>
              <w:t xml:space="preserve"> закладу;</w:t>
            </w:r>
          </w:p>
          <w:p w:rsidR="006C2C0A" w:rsidRDefault="006C2C0A">
            <w:pPr>
              <w:shd w:val="clear" w:color="auto" w:fill="FBFBFB"/>
              <w:jc w:val="both"/>
            </w:pPr>
            <w:r>
              <w:rPr>
                <w:lang w:val="uk-UA"/>
              </w:rPr>
              <w:t>-</w:t>
            </w:r>
            <w:proofErr w:type="spellStart"/>
            <w:r>
              <w:t>зручне</w:t>
            </w:r>
            <w:proofErr w:type="spellEnd"/>
            <w:r>
              <w:t xml:space="preserve"> </w:t>
            </w:r>
            <w:proofErr w:type="spellStart"/>
            <w:r>
              <w:t>місцезнаходження</w:t>
            </w:r>
            <w:proofErr w:type="spellEnd"/>
            <w:r>
              <w:t xml:space="preserve"> </w:t>
            </w:r>
            <w:proofErr w:type="spellStart"/>
            <w:r>
              <w:t>навчального</w:t>
            </w:r>
            <w:proofErr w:type="spellEnd"/>
            <w:r>
              <w:t xml:space="preserve"> закладу для </w:t>
            </w:r>
            <w:proofErr w:type="spellStart"/>
            <w:r>
              <w:t>учасників</w:t>
            </w:r>
            <w:proofErr w:type="spellEnd"/>
            <w:r>
              <w:t xml:space="preserve"> </w:t>
            </w:r>
            <w:proofErr w:type="spellStart"/>
            <w:r>
              <w:t>навчально-виховного</w:t>
            </w:r>
            <w:proofErr w:type="spellEnd"/>
            <w:r>
              <w:t xml:space="preserve"> </w:t>
            </w:r>
            <w:proofErr w:type="spellStart"/>
            <w:r>
              <w:t>процесу</w:t>
            </w:r>
            <w:proofErr w:type="spellEnd"/>
            <w:r>
              <w:t>;</w:t>
            </w:r>
          </w:p>
          <w:p w:rsidR="006C2C0A" w:rsidRDefault="006C2C0A">
            <w:pPr>
              <w:pStyle w:val="Default"/>
              <w:rPr>
                <w:color w:val="auto"/>
                <w:lang w:val="uk-UA"/>
              </w:rPr>
            </w:pPr>
            <w:r>
              <w:rPr>
                <w:color w:val="auto"/>
                <w:lang w:val="uk-UA"/>
              </w:rPr>
              <w:t xml:space="preserve">- Велика територія комплексу; </w:t>
            </w:r>
          </w:p>
          <w:p w:rsidR="006C2C0A" w:rsidRDefault="006C2C0A">
            <w:pPr>
              <w:pStyle w:val="Default"/>
              <w:rPr>
                <w:color w:val="auto"/>
                <w:lang w:val="uk-UA"/>
              </w:rPr>
            </w:pPr>
            <w:r>
              <w:rPr>
                <w:color w:val="auto"/>
                <w:lang w:val="uk-UA"/>
              </w:rPr>
              <w:t xml:space="preserve">- Наявність </w:t>
            </w:r>
            <w:proofErr w:type="spellStart"/>
            <w:r>
              <w:rPr>
                <w:color w:val="auto"/>
                <w:lang w:val="uk-UA"/>
              </w:rPr>
              <w:t>облаштованих</w:t>
            </w:r>
            <w:proofErr w:type="spellEnd"/>
            <w:r>
              <w:rPr>
                <w:color w:val="auto"/>
                <w:lang w:val="uk-UA"/>
              </w:rPr>
              <w:t xml:space="preserve"> навчальних класів та кабінетів – 14; </w:t>
            </w:r>
          </w:p>
          <w:p w:rsidR="006C2C0A" w:rsidRDefault="006C2C0A">
            <w:pPr>
              <w:pStyle w:val="Default"/>
              <w:rPr>
                <w:color w:val="auto"/>
                <w:lang w:val="uk-UA"/>
              </w:rPr>
            </w:pPr>
            <w:r>
              <w:rPr>
                <w:color w:val="auto"/>
                <w:lang w:val="uk-UA"/>
              </w:rPr>
              <w:t xml:space="preserve">- Наявність сучасного музичного залу (90 м </w:t>
            </w:r>
            <w:proofErr w:type="spellStart"/>
            <w:r>
              <w:rPr>
                <w:color w:val="auto"/>
                <w:lang w:val="uk-UA"/>
              </w:rPr>
              <w:t>кв</w:t>
            </w:r>
            <w:proofErr w:type="spellEnd"/>
            <w:r>
              <w:rPr>
                <w:color w:val="auto"/>
                <w:lang w:val="uk-UA"/>
              </w:rPr>
              <w:t xml:space="preserve">), спортивного залу, їдальні (60 м </w:t>
            </w:r>
            <w:proofErr w:type="spellStart"/>
            <w:r>
              <w:rPr>
                <w:color w:val="auto"/>
                <w:lang w:val="uk-UA"/>
              </w:rPr>
              <w:t>кв</w:t>
            </w:r>
            <w:proofErr w:type="spellEnd"/>
            <w:r>
              <w:rPr>
                <w:color w:val="auto"/>
                <w:lang w:val="uk-UA"/>
              </w:rPr>
              <w:t xml:space="preserve"> );  </w:t>
            </w:r>
          </w:p>
        </w:tc>
        <w:tc>
          <w:tcPr>
            <w:tcW w:w="5135" w:type="dxa"/>
            <w:tcBorders>
              <w:top w:val="single" w:sz="4" w:space="0" w:color="auto"/>
              <w:left w:val="single" w:sz="4" w:space="0" w:color="auto"/>
              <w:bottom w:val="single" w:sz="4" w:space="0" w:color="auto"/>
              <w:right w:val="single" w:sz="4" w:space="0" w:color="auto"/>
            </w:tcBorders>
          </w:tcPr>
          <w:p w:rsidR="006C2C0A" w:rsidRDefault="006C2C0A">
            <w:pPr>
              <w:pStyle w:val="Default"/>
              <w:rPr>
                <w:color w:val="auto"/>
                <w:lang w:val="uk-UA"/>
              </w:rPr>
            </w:pPr>
            <w:r>
              <w:rPr>
                <w:b/>
                <w:bCs/>
                <w:color w:val="auto"/>
                <w:lang w:val="uk-UA"/>
              </w:rPr>
              <w:t xml:space="preserve">Слабкі сторони: </w:t>
            </w:r>
          </w:p>
          <w:p w:rsidR="006C2C0A" w:rsidRDefault="006C2C0A">
            <w:pPr>
              <w:pStyle w:val="Default"/>
              <w:rPr>
                <w:color w:val="auto"/>
                <w:lang w:val="uk-UA"/>
              </w:rPr>
            </w:pPr>
            <w:r>
              <w:rPr>
                <w:color w:val="auto"/>
                <w:lang w:val="uk-UA"/>
              </w:rPr>
              <w:t xml:space="preserve">- Відсутність коштів для проведення необхідних капітальних внутрішніх і зовнішніх ремонтних робіт приміщень НВК (фасад, коридори, спортивна зала, частина даху облаштування спортивної зали; </w:t>
            </w:r>
          </w:p>
          <w:p w:rsidR="006C2C0A" w:rsidRDefault="006C2C0A">
            <w:pPr>
              <w:pStyle w:val="Default"/>
              <w:rPr>
                <w:color w:val="auto"/>
                <w:lang w:val="uk-UA"/>
              </w:rPr>
            </w:pPr>
            <w:r>
              <w:rPr>
                <w:color w:val="auto"/>
                <w:lang w:val="uk-UA"/>
              </w:rPr>
              <w:t xml:space="preserve">- Неналежна інфраструктура спортивного обладнання на території закладу; </w:t>
            </w:r>
          </w:p>
          <w:p w:rsidR="006C2C0A" w:rsidRDefault="006C2C0A">
            <w:pPr>
              <w:pStyle w:val="Default"/>
              <w:rPr>
                <w:color w:val="auto"/>
                <w:lang w:val="uk-UA"/>
              </w:rPr>
            </w:pPr>
            <w:r>
              <w:rPr>
                <w:color w:val="auto"/>
                <w:lang w:val="uk-UA"/>
              </w:rPr>
              <w:t xml:space="preserve">- Відсутність спортивного майданчика; </w:t>
            </w:r>
          </w:p>
          <w:p w:rsidR="006C2C0A" w:rsidRDefault="006C2C0A">
            <w:pPr>
              <w:pStyle w:val="Default"/>
              <w:rPr>
                <w:color w:val="auto"/>
                <w:lang w:val="uk-UA"/>
              </w:rPr>
            </w:pPr>
            <w:r>
              <w:rPr>
                <w:color w:val="auto"/>
                <w:lang w:val="uk-UA"/>
              </w:rPr>
              <w:t xml:space="preserve">- Часткова облаштованість актового залу (додаткова закупівля стільців для дорослих, закупівля стільців дитячих), спортивного залу (часткова наявність спортивного інвентарю), їдальні (заміна меблів для обіднього залу); </w:t>
            </w:r>
          </w:p>
          <w:p w:rsidR="006C2C0A" w:rsidRDefault="006C2C0A">
            <w:pPr>
              <w:pStyle w:val="Default"/>
              <w:rPr>
                <w:color w:val="auto"/>
                <w:lang w:val="uk-UA"/>
              </w:rPr>
            </w:pPr>
            <w:r>
              <w:rPr>
                <w:color w:val="auto"/>
                <w:lang w:val="uk-UA"/>
              </w:rPr>
              <w:t xml:space="preserve">- Неналежний стан кухонного блоку (частково зроблений капітальний ремонт); </w:t>
            </w:r>
          </w:p>
          <w:p w:rsidR="006C2C0A" w:rsidRDefault="006C2C0A">
            <w:pPr>
              <w:pStyle w:val="Default"/>
              <w:rPr>
                <w:color w:val="auto"/>
                <w:lang w:val="uk-UA"/>
              </w:rPr>
            </w:pPr>
            <w:r>
              <w:rPr>
                <w:color w:val="auto"/>
                <w:lang w:val="uk-UA"/>
              </w:rPr>
              <w:t>- Відсутність пожежної сигналізації у НВК;</w:t>
            </w:r>
          </w:p>
          <w:p w:rsidR="006C2C0A" w:rsidRDefault="006C2C0A">
            <w:pPr>
              <w:pStyle w:val="Default"/>
              <w:rPr>
                <w:color w:val="auto"/>
                <w:lang w:val="uk-UA"/>
              </w:rPr>
            </w:pPr>
            <w:r>
              <w:rPr>
                <w:color w:val="auto"/>
                <w:lang w:val="uk-UA"/>
              </w:rPr>
              <w:t>- Неналежний стан пожежної безпеки у НВК;</w:t>
            </w:r>
          </w:p>
          <w:p w:rsidR="006C2C0A" w:rsidRDefault="006C2C0A">
            <w:pPr>
              <w:pStyle w:val="Default"/>
              <w:rPr>
                <w:color w:val="auto"/>
                <w:lang w:val="uk-UA"/>
              </w:rPr>
            </w:pPr>
            <w:r>
              <w:rPr>
                <w:color w:val="auto"/>
                <w:lang w:val="uk-UA"/>
              </w:rPr>
              <w:t>- Неналежний стан паркану комплексу;</w:t>
            </w:r>
          </w:p>
          <w:p w:rsidR="006C2C0A" w:rsidRDefault="006C2C0A">
            <w:pPr>
              <w:pStyle w:val="Default"/>
              <w:rPr>
                <w:color w:val="auto"/>
                <w:lang w:val="uk-UA"/>
              </w:rPr>
            </w:pPr>
            <w:r>
              <w:rPr>
                <w:color w:val="auto"/>
                <w:lang w:val="uk-UA"/>
              </w:rPr>
              <w:t>- Неналежний стан облаштування дитячих майданчиків та навісів.</w:t>
            </w:r>
          </w:p>
          <w:p w:rsidR="006C2C0A" w:rsidRDefault="006C2C0A">
            <w:pPr>
              <w:pStyle w:val="Default"/>
              <w:rPr>
                <w:color w:val="auto"/>
                <w:lang w:val="uk-UA"/>
              </w:rPr>
            </w:pPr>
            <w:r>
              <w:rPr>
                <w:color w:val="auto"/>
                <w:lang w:val="uk-UA"/>
              </w:rPr>
              <w:t xml:space="preserve"> </w:t>
            </w:r>
          </w:p>
          <w:p w:rsidR="006C2C0A" w:rsidRDefault="006C2C0A">
            <w:pPr>
              <w:pStyle w:val="Default"/>
              <w:rPr>
                <w:color w:val="auto"/>
                <w:lang w:val="uk-UA"/>
              </w:rPr>
            </w:pPr>
          </w:p>
        </w:tc>
      </w:tr>
      <w:tr w:rsidR="006C2C0A" w:rsidTr="006C2C0A">
        <w:tc>
          <w:tcPr>
            <w:tcW w:w="5134" w:type="dxa"/>
            <w:tcBorders>
              <w:top w:val="single" w:sz="4" w:space="0" w:color="auto"/>
              <w:left w:val="single" w:sz="4" w:space="0" w:color="auto"/>
              <w:bottom w:val="single" w:sz="4" w:space="0" w:color="auto"/>
              <w:right w:val="single" w:sz="4" w:space="0" w:color="auto"/>
            </w:tcBorders>
          </w:tcPr>
          <w:p w:rsidR="006C2C0A" w:rsidRDefault="006C2C0A">
            <w:pPr>
              <w:pStyle w:val="Default"/>
              <w:rPr>
                <w:color w:val="auto"/>
                <w:lang w:val="uk-UA"/>
              </w:rPr>
            </w:pPr>
            <w:r>
              <w:rPr>
                <w:b/>
                <w:bCs/>
                <w:color w:val="auto"/>
                <w:lang w:val="uk-UA"/>
              </w:rPr>
              <w:t xml:space="preserve">Можливості: </w:t>
            </w:r>
          </w:p>
          <w:p w:rsidR="006C2C0A" w:rsidRDefault="006C2C0A">
            <w:pPr>
              <w:pStyle w:val="Default"/>
              <w:rPr>
                <w:color w:val="auto"/>
                <w:lang w:val="uk-UA"/>
              </w:rPr>
            </w:pPr>
            <w:r>
              <w:rPr>
                <w:color w:val="auto"/>
                <w:lang w:val="uk-UA"/>
              </w:rPr>
              <w:t xml:space="preserve">- Співпраця з місцевими підприємствами та батьківської громадою з метою залучення коштів та/або виконання певних видів ремонтних робіт; </w:t>
            </w:r>
          </w:p>
          <w:p w:rsidR="006C2C0A" w:rsidRDefault="006C2C0A">
            <w:pPr>
              <w:pStyle w:val="Default"/>
              <w:rPr>
                <w:color w:val="auto"/>
                <w:lang w:val="uk-UA"/>
              </w:rPr>
            </w:pPr>
            <w:r>
              <w:rPr>
                <w:color w:val="auto"/>
                <w:lang w:val="uk-UA"/>
              </w:rPr>
              <w:t xml:space="preserve">- Співпраця з депутатами з метою залучення бюджетних коштів; </w:t>
            </w:r>
          </w:p>
          <w:p w:rsidR="006C2C0A" w:rsidRDefault="006C2C0A">
            <w:pPr>
              <w:pStyle w:val="Default"/>
              <w:rPr>
                <w:color w:val="auto"/>
                <w:lang w:val="uk-UA"/>
              </w:rPr>
            </w:pPr>
            <w:r>
              <w:rPr>
                <w:color w:val="auto"/>
                <w:lang w:val="uk-UA"/>
              </w:rPr>
              <w:t xml:space="preserve">- Залучення спонсорських коштів для зміцнення матеріально – технічної бази НВК </w:t>
            </w:r>
          </w:p>
          <w:p w:rsidR="006C2C0A" w:rsidRDefault="006C2C0A">
            <w:pPr>
              <w:ind w:right="-44"/>
              <w:jc w:val="center"/>
              <w:rPr>
                <w:lang w:val="uk-UA"/>
              </w:rPr>
            </w:pPr>
          </w:p>
        </w:tc>
        <w:tc>
          <w:tcPr>
            <w:tcW w:w="5135" w:type="dxa"/>
            <w:tcBorders>
              <w:top w:val="single" w:sz="4" w:space="0" w:color="auto"/>
              <w:left w:val="single" w:sz="4" w:space="0" w:color="auto"/>
              <w:bottom w:val="single" w:sz="4" w:space="0" w:color="auto"/>
              <w:right w:val="single" w:sz="4" w:space="0" w:color="auto"/>
            </w:tcBorders>
          </w:tcPr>
          <w:p w:rsidR="006C2C0A" w:rsidRDefault="006C2C0A">
            <w:pPr>
              <w:pStyle w:val="Default"/>
              <w:rPr>
                <w:color w:val="auto"/>
                <w:lang w:val="uk-UA"/>
              </w:rPr>
            </w:pPr>
            <w:r>
              <w:rPr>
                <w:b/>
                <w:bCs/>
                <w:color w:val="auto"/>
                <w:lang w:val="uk-UA"/>
              </w:rPr>
              <w:t xml:space="preserve">Загрози: </w:t>
            </w:r>
          </w:p>
          <w:p w:rsidR="006C2C0A" w:rsidRDefault="006C2C0A">
            <w:pPr>
              <w:pStyle w:val="Default"/>
              <w:rPr>
                <w:color w:val="auto"/>
                <w:lang w:val="uk-UA"/>
              </w:rPr>
            </w:pPr>
            <w:r>
              <w:rPr>
                <w:color w:val="auto"/>
                <w:lang w:val="uk-UA"/>
              </w:rPr>
              <w:t>- Байдужість до матеріально - технічних проблем школи місцевої громади та владних структур.</w:t>
            </w:r>
          </w:p>
          <w:p w:rsidR="006C2C0A" w:rsidRDefault="006C2C0A">
            <w:pPr>
              <w:pStyle w:val="Default"/>
              <w:rPr>
                <w:color w:val="auto"/>
                <w:lang w:val="uk-UA"/>
              </w:rPr>
            </w:pPr>
          </w:p>
        </w:tc>
      </w:tr>
    </w:tbl>
    <w:p w:rsidR="006C2C0A" w:rsidRDefault="006C2C0A" w:rsidP="006C2C0A">
      <w:pPr>
        <w:rPr>
          <w:sz w:val="28"/>
          <w:szCs w:val="28"/>
          <w:lang w:val="uk-UA"/>
        </w:rPr>
      </w:pPr>
    </w:p>
    <w:p w:rsidR="006C2C0A" w:rsidRDefault="006C2C0A" w:rsidP="006C2C0A">
      <w:pPr>
        <w:jc w:val="center"/>
        <w:rPr>
          <w:sz w:val="28"/>
          <w:szCs w:val="28"/>
          <w:lang w:val="uk-UA"/>
        </w:rPr>
      </w:pPr>
    </w:p>
    <w:p w:rsidR="006C2C0A" w:rsidRDefault="006C2C0A" w:rsidP="006C2C0A">
      <w:pPr>
        <w:jc w:val="center"/>
        <w:rPr>
          <w:sz w:val="28"/>
          <w:szCs w:val="28"/>
          <w:lang w:val="uk-UA"/>
        </w:rPr>
      </w:pPr>
    </w:p>
    <w:p w:rsidR="006C2C0A" w:rsidRDefault="006C2C0A" w:rsidP="006C2C0A">
      <w:pPr>
        <w:jc w:val="center"/>
        <w:rPr>
          <w:sz w:val="28"/>
          <w:szCs w:val="28"/>
          <w:lang w:val="uk-UA"/>
        </w:rPr>
      </w:pPr>
    </w:p>
    <w:p w:rsidR="006C2C0A" w:rsidRDefault="006C2C0A" w:rsidP="006C2C0A">
      <w:pPr>
        <w:jc w:val="center"/>
        <w:rPr>
          <w:sz w:val="28"/>
          <w:szCs w:val="28"/>
          <w:lang w:val="uk-UA"/>
        </w:rPr>
      </w:pPr>
    </w:p>
    <w:p w:rsidR="006C2C0A" w:rsidRDefault="006C2C0A" w:rsidP="006C2C0A">
      <w:pPr>
        <w:jc w:val="center"/>
        <w:rPr>
          <w:sz w:val="28"/>
          <w:szCs w:val="28"/>
          <w:lang w:val="uk-UA"/>
        </w:rPr>
      </w:pPr>
    </w:p>
    <w:p w:rsidR="006C2C0A" w:rsidRDefault="006C2C0A" w:rsidP="006C2C0A">
      <w:pPr>
        <w:jc w:val="center"/>
        <w:rPr>
          <w:sz w:val="28"/>
          <w:szCs w:val="28"/>
          <w:lang w:val="uk-UA"/>
        </w:rPr>
      </w:pPr>
    </w:p>
    <w:p w:rsidR="006C2C0A" w:rsidRDefault="006C2C0A" w:rsidP="006C2C0A">
      <w:pPr>
        <w:jc w:val="center"/>
        <w:rPr>
          <w:sz w:val="28"/>
          <w:szCs w:val="28"/>
          <w:lang w:val="uk-UA"/>
        </w:rPr>
      </w:pPr>
    </w:p>
    <w:p w:rsidR="006C2C0A" w:rsidRDefault="006C2C0A" w:rsidP="006C2C0A">
      <w:pPr>
        <w:jc w:val="center"/>
        <w:rPr>
          <w:sz w:val="28"/>
          <w:szCs w:val="28"/>
          <w:lang w:val="uk-UA"/>
        </w:rPr>
      </w:pPr>
    </w:p>
    <w:p w:rsidR="006C2C0A" w:rsidRDefault="006C2C0A" w:rsidP="006C2C0A">
      <w:pPr>
        <w:jc w:val="center"/>
        <w:rPr>
          <w:sz w:val="28"/>
          <w:szCs w:val="28"/>
          <w:lang w:val="uk-UA"/>
        </w:rPr>
      </w:pPr>
      <w:r>
        <w:rPr>
          <w:sz w:val="28"/>
          <w:szCs w:val="28"/>
          <w:lang w:val="en-US"/>
        </w:rPr>
        <w:lastRenderedPageBreak/>
        <w:t>SWOT</w:t>
      </w:r>
      <w:proofErr w:type="spellStart"/>
      <w:r>
        <w:rPr>
          <w:sz w:val="28"/>
          <w:szCs w:val="28"/>
          <w:lang w:val="uk-UA"/>
        </w:rPr>
        <w:t>-аналіз</w:t>
      </w:r>
      <w:proofErr w:type="spellEnd"/>
      <w:r>
        <w:rPr>
          <w:sz w:val="28"/>
          <w:szCs w:val="28"/>
          <w:lang w:val="uk-UA"/>
        </w:rPr>
        <w:t xml:space="preserve"> </w:t>
      </w:r>
    </w:p>
    <w:p w:rsidR="006C2C0A" w:rsidRDefault="006C2C0A" w:rsidP="006C2C0A">
      <w:pPr>
        <w:jc w:val="center"/>
        <w:rPr>
          <w:b/>
          <w:sz w:val="28"/>
          <w:szCs w:val="28"/>
          <w:lang w:val="uk-UA"/>
        </w:rPr>
      </w:pPr>
      <w:r>
        <w:rPr>
          <w:sz w:val="28"/>
          <w:szCs w:val="28"/>
          <w:lang w:val="uk-UA"/>
        </w:rPr>
        <w:t>методичної роботи та навчальної роботи (дошкільники, 1-4 класи)</w:t>
      </w:r>
      <w:r>
        <w:rPr>
          <w:b/>
          <w:sz w:val="28"/>
          <w:szCs w:val="28"/>
          <w:lang w:val="uk-UA"/>
        </w:rPr>
        <w:t xml:space="preserve"> </w:t>
      </w:r>
    </w:p>
    <w:p w:rsidR="006C2C0A" w:rsidRDefault="006C2C0A" w:rsidP="006C2C0A">
      <w:pPr>
        <w:jc w:val="center"/>
        <w:rPr>
          <w:sz w:val="28"/>
          <w:szCs w:val="28"/>
          <w:lang w:val="uk-UA"/>
        </w:rPr>
      </w:pPr>
      <w:r>
        <w:rPr>
          <w:sz w:val="28"/>
          <w:szCs w:val="28"/>
          <w:lang w:val="uk-UA"/>
        </w:rPr>
        <w:t xml:space="preserve">НВК  №25 «Волошка» </w:t>
      </w:r>
      <w:proofErr w:type="spellStart"/>
      <w:r>
        <w:rPr>
          <w:sz w:val="28"/>
          <w:szCs w:val="28"/>
          <w:lang w:val="uk-UA"/>
        </w:rPr>
        <w:t>Кам’янської</w:t>
      </w:r>
      <w:proofErr w:type="spellEnd"/>
      <w:r>
        <w:rPr>
          <w:sz w:val="28"/>
          <w:szCs w:val="28"/>
          <w:lang w:val="uk-UA"/>
        </w:rPr>
        <w:t xml:space="preserve"> міської ради у 2017-2018 </w:t>
      </w:r>
      <w:proofErr w:type="spellStart"/>
      <w:r>
        <w:rPr>
          <w:sz w:val="28"/>
          <w:szCs w:val="28"/>
          <w:lang w:val="uk-UA"/>
        </w:rPr>
        <w:t>н.р</w:t>
      </w:r>
      <w:proofErr w:type="spellEnd"/>
      <w:r>
        <w:rPr>
          <w:sz w:val="28"/>
          <w:szCs w:val="28"/>
          <w:lang w:val="uk-UA"/>
        </w:rPr>
        <w:t>.</w:t>
      </w:r>
    </w:p>
    <w:tbl>
      <w:tblPr>
        <w:tblStyle w:val="a5"/>
        <w:tblW w:w="0" w:type="auto"/>
        <w:tblLook w:val="04A0"/>
      </w:tblPr>
      <w:tblGrid>
        <w:gridCol w:w="5134"/>
        <w:gridCol w:w="5135"/>
      </w:tblGrid>
      <w:tr w:rsidR="006C2C0A" w:rsidRPr="00B23BF3" w:rsidTr="006C2C0A">
        <w:tc>
          <w:tcPr>
            <w:tcW w:w="5134" w:type="dxa"/>
            <w:tcBorders>
              <w:top w:val="single" w:sz="4" w:space="0" w:color="auto"/>
              <w:left w:val="single" w:sz="4" w:space="0" w:color="auto"/>
              <w:bottom w:val="single" w:sz="4" w:space="0" w:color="auto"/>
              <w:right w:val="single" w:sz="4" w:space="0" w:color="auto"/>
            </w:tcBorders>
          </w:tcPr>
          <w:p w:rsidR="006C2C0A" w:rsidRDefault="006C2C0A">
            <w:pPr>
              <w:pStyle w:val="Default"/>
              <w:rPr>
                <w:color w:val="auto"/>
                <w:lang w:val="uk-UA"/>
              </w:rPr>
            </w:pPr>
            <w:r>
              <w:rPr>
                <w:b/>
                <w:bCs/>
                <w:color w:val="auto"/>
                <w:lang w:val="uk-UA"/>
              </w:rPr>
              <w:t xml:space="preserve">Сильні сторони: </w:t>
            </w:r>
          </w:p>
          <w:p w:rsidR="006C2C0A" w:rsidRDefault="006C2C0A">
            <w:pPr>
              <w:pStyle w:val="Default"/>
              <w:rPr>
                <w:color w:val="auto"/>
                <w:lang w:val="uk-UA"/>
              </w:rPr>
            </w:pPr>
            <w:r>
              <w:rPr>
                <w:color w:val="auto"/>
                <w:lang w:val="uk-UA"/>
              </w:rPr>
              <w:t xml:space="preserve">- наявність висококваліфікованих педагогічних кадрів (досвід, напрацювання, досягнення, готовність більшості до змін); </w:t>
            </w:r>
          </w:p>
          <w:p w:rsidR="006C2C0A" w:rsidRDefault="006C2C0A">
            <w:pPr>
              <w:shd w:val="clear" w:color="auto" w:fill="FBFBFB"/>
              <w:jc w:val="both"/>
            </w:pPr>
            <w:r>
              <w:rPr>
                <w:lang w:val="uk-UA"/>
              </w:rPr>
              <w:t xml:space="preserve">- </w:t>
            </w:r>
            <w:proofErr w:type="spellStart"/>
            <w:r>
              <w:t>висока</w:t>
            </w:r>
            <w:proofErr w:type="spellEnd"/>
            <w:r>
              <w:t xml:space="preserve"> </w:t>
            </w:r>
            <w:proofErr w:type="spellStart"/>
            <w:r>
              <w:t>якість</w:t>
            </w:r>
            <w:proofErr w:type="spellEnd"/>
            <w:r>
              <w:t xml:space="preserve"> </w:t>
            </w:r>
            <w:proofErr w:type="spellStart"/>
            <w:r>
              <w:t>освітніх</w:t>
            </w:r>
            <w:proofErr w:type="spellEnd"/>
            <w:r>
              <w:t xml:space="preserve"> </w:t>
            </w:r>
            <w:proofErr w:type="spellStart"/>
            <w:r>
              <w:t>послуг</w:t>
            </w:r>
            <w:proofErr w:type="spellEnd"/>
            <w:r>
              <w:t>;</w:t>
            </w:r>
          </w:p>
          <w:p w:rsidR="006C2C0A" w:rsidRDefault="006C2C0A">
            <w:pPr>
              <w:shd w:val="clear" w:color="auto" w:fill="FBFBFB"/>
              <w:jc w:val="both"/>
            </w:pPr>
            <w:r>
              <w:rPr>
                <w:lang w:val="uk-UA"/>
              </w:rPr>
              <w:t xml:space="preserve">- </w:t>
            </w:r>
            <w:r>
              <w:t xml:space="preserve">широкий спектр </w:t>
            </w:r>
            <w:proofErr w:type="spellStart"/>
            <w:r>
              <w:t>надання</w:t>
            </w:r>
            <w:proofErr w:type="spellEnd"/>
            <w:r>
              <w:t xml:space="preserve"> </w:t>
            </w:r>
            <w:proofErr w:type="spellStart"/>
            <w:r>
              <w:t>освітніх</w:t>
            </w:r>
            <w:proofErr w:type="spellEnd"/>
            <w:r>
              <w:t xml:space="preserve"> </w:t>
            </w:r>
            <w:proofErr w:type="spellStart"/>
            <w:r>
              <w:t>послуг</w:t>
            </w:r>
            <w:proofErr w:type="spellEnd"/>
            <w:r>
              <w:t xml:space="preserve"> (</w:t>
            </w:r>
            <w:proofErr w:type="spellStart"/>
            <w:r>
              <w:t>наявність</w:t>
            </w:r>
            <w:proofErr w:type="spellEnd"/>
            <w:r>
              <w:t xml:space="preserve"> </w:t>
            </w:r>
            <w:proofErr w:type="spellStart"/>
            <w:r>
              <w:t>гуртків</w:t>
            </w:r>
            <w:proofErr w:type="spellEnd"/>
            <w:r>
              <w:t xml:space="preserve">, </w:t>
            </w:r>
            <w:proofErr w:type="spellStart"/>
            <w:r>
              <w:t>спортивних</w:t>
            </w:r>
            <w:proofErr w:type="spellEnd"/>
            <w:r>
              <w:t xml:space="preserve"> </w:t>
            </w:r>
            <w:proofErr w:type="spellStart"/>
            <w:r>
              <w:t>секцій</w:t>
            </w:r>
            <w:proofErr w:type="spellEnd"/>
            <w:r>
              <w:t>);</w:t>
            </w:r>
          </w:p>
          <w:p w:rsidR="006C2C0A" w:rsidRDefault="006C2C0A">
            <w:pPr>
              <w:pStyle w:val="Default"/>
              <w:rPr>
                <w:color w:val="auto"/>
              </w:rPr>
            </w:pPr>
          </w:p>
          <w:p w:rsidR="006C2C0A" w:rsidRDefault="006C2C0A">
            <w:pPr>
              <w:pStyle w:val="Default"/>
              <w:rPr>
                <w:color w:val="auto"/>
                <w:lang w:val="uk-UA"/>
              </w:rPr>
            </w:pPr>
            <w:r>
              <w:rPr>
                <w:color w:val="auto"/>
                <w:lang w:val="uk-UA"/>
              </w:rPr>
              <w:t xml:space="preserve">- Багаторічний досвід роботи методичних напрацювань педагогів НВК; </w:t>
            </w:r>
          </w:p>
          <w:p w:rsidR="006C2C0A" w:rsidRDefault="006C2C0A">
            <w:pPr>
              <w:pStyle w:val="Default"/>
              <w:rPr>
                <w:color w:val="auto"/>
                <w:lang w:val="uk-UA"/>
              </w:rPr>
            </w:pPr>
            <w:r>
              <w:rPr>
                <w:color w:val="auto"/>
                <w:lang w:val="uk-UA"/>
              </w:rPr>
              <w:t xml:space="preserve">- Традиції колективу (свята, конкурси, змагання, навчальні ігри, сумісна робота з батьками); </w:t>
            </w:r>
          </w:p>
          <w:p w:rsidR="006C2C0A" w:rsidRDefault="006C2C0A">
            <w:pPr>
              <w:pStyle w:val="Default"/>
              <w:rPr>
                <w:color w:val="auto"/>
                <w:lang w:val="uk-UA"/>
              </w:rPr>
            </w:pPr>
            <w:r>
              <w:rPr>
                <w:color w:val="auto"/>
                <w:lang w:val="uk-UA"/>
              </w:rPr>
              <w:t xml:space="preserve">- Навчально-виховна робота НВК, використання ІКТ, </w:t>
            </w:r>
            <w:proofErr w:type="spellStart"/>
            <w:r>
              <w:rPr>
                <w:color w:val="auto"/>
                <w:lang w:val="uk-UA"/>
              </w:rPr>
              <w:t>здоров’язбережувальних</w:t>
            </w:r>
            <w:proofErr w:type="spellEnd"/>
            <w:r>
              <w:rPr>
                <w:color w:val="auto"/>
                <w:lang w:val="uk-UA"/>
              </w:rPr>
              <w:t xml:space="preserve"> технологій; </w:t>
            </w:r>
          </w:p>
          <w:p w:rsidR="006C2C0A" w:rsidRDefault="006C2C0A">
            <w:pPr>
              <w:pStyle w:val="Default"/>
              <w:rPr>
                <w:color w:val="auto"/>
                <w:lang w:val="uk-UA"/>
              </w:rPr>
            </w:pPr>
            <w:r>
              <w:rPr>
                <w:color w:val="auto"/>
                <w:lang w:val="uk-UA"/>
              </w:rPr>
              <w:t>- Висока соціальна адаптація дошкільнят у школі І ступеня та учнів початкової школи при переході у школу ІІ ступеня;;</w:t>
            </w:r>
          </w:p>
          <w:p w:rsidR="006C2C0A" w:rsidRDefault="006C2C0A">
            <w:pPr>
              <w:pStyle w:val="Default"/>
              <w:rPr>
                <w:color w:val="auto"/>
                <w:lang w:val="uk-UA"/>
              </w:rPr>
            </w:pPr>
            <w:r>
              <w:rPr>
                <w:color w:val="auto"/>
                <w:lang w:val="uk-UA"/>
              </w:rPr>
              <w:t>- високий якісний показник;</w:t>
            </w:r>
          </w:p>
          <w:p w:rsidR="006C2C0A" w:rsidRDefault="006C2C0A">
            <w:pPr>
              <w:pStyle w:val="Default"/>
              <w:rPr>
                <w:color w:val="auto"/>
                <w:lang w:val="uk-UA"/>
              </w:rPr>
            </w:pPr>
            <w:r>
              <w:rPr>
                <w:color w:val="auto"/>
                <w:lang w:val="uk-UA"/>
              </w:rPr>
              <w:t xml:space="preserve">- результативність участі в обласних етапах Всеукраїнських конкурсах, олімпіадах;  </w:t>
            </w:r>
          </w:p>
          <w:p w:rsidR="006C2C0A" w:rsidRDefault="006C2C0A">
            <w:pPr>
              <w:shd w:val="clear" w:color="auto" w:fill="FBFBFB"/>
              <w:jc w:val="both"/>
              <w:rPr>
                <w:lang w:val="uk-UA"/>
              </w:rPr>
            </w:pPr>
            <w:r>
              <w:rPr>
                <w:lang w:val="uk-UA"/>
              </w:rPr>
              <w:t xml:space="preserve">- </w:t>
            </w:r>
            <w:proofErr w:type="spellStart"/>
            <w:r>
              <w:t>упровадження</w:t>
            </w:r>
            <w:proofErr w:type="spellEnd"/>
            <w:r>
              <w:t xml:space="preserve"> в </w:t>
            </w:r>
            <w:proofErr w:type="spellStart"/>
            <w:r>
              <w:t>навчально-виховний</w:t>
            </w:r>
            <w:proofErr w:type="spellEnd"/>
            <w:r>
              <w:t xml:space="preserve"> </w:t>
            </w:r>
            <w:proofErr w:type="spellStart"/>
            <w:r>
              <w:t>процес</w:t>
            </w:r>
            <w:proofErr w:type="spellEnd"/>
            <w:r>
              <w:t xml:space="preserve"> </w:t>
            </w:r>
            <w:proofErr w:type="spellStart"/>
            <w:r>
              <w:t>інноваційних</w:t>
            </w:r>
            <w:proofErr w:type="spellEnd"/>
            <w:r>
              <w:t xml:space="preserve"> </w:t>
            </w:r>
            <w:proofErr w:type="spellStart"/>
            <w:r>
              <w:t>технологій</w:t>
            </w:r>
            <w:proofErr w:type="spellEnd"/>
            <w:r>
              <w:t xml:space="preserve"> </w:t>
            </w:r>
            <w:proofErr w:type="spellStart"/>
            <w:r>
              <w:t>навчання</w:t>
            </w:r>
            <w:proofErr w:type="spellEnd"/>
            <w:r>
              <w:t xml:space="preserve">, </w:t>
            </w:r>
            <w:proofErr w:type="spellStart"/>
            <w:r>
              <w:t>досягнень</w:t>
            </w:r>
            <w:proofErr w:type="spellEnd"/>
            <w:r>
              <w:t xml:space="preserve"> ППД та </w:t>
            </w:r>
            <w:proofErr w:type="spellStart"/>
            <w:r>
              <w:t>психолого-педагогічних</w:t>
            </w:r>
            <w:proofErr w:type="spellEnd"/>
            <w:r>
              <w:t xml:space="preserve"> наук;</w:t>
            </w:r>
          </w:p>
          <w:p w:rsidR="006C2C0A" w:rsidRDefault="006C2C0A">
            <w:pPr>
              <w:pStyle w:val="Default"/>
              <w:rPr>
                <w:color w:val="auto"/>
                <w:lang w:val="uk-UA"/>
              </w:rPr>
            </w:pPr>
            <w:r>
              <w:rPr>
                <w:color w:val="auto"/>
                <w:lang w:val="uk-UA"/>
              </w:rPr>
              <w:t xml:space="preserve">- Висока зацікавленість батьків життям дитини у групі, у класі та в НВК; </w:t>
            </w:r>
          </w:p>
          <w:p w:rsidR="006C2C0A" w:rsidRDefault="006C2C0A">
            <w:pPr>
              <w:pStyle w:val="Default"/>
              <w:rPr>
                <w:color w:val="auto"/>
                <w:lang w:val="uk-UA"/>
              </w:rPr>
            </w:pPr>
            <w:proofErr w:type="spellStart"/>
            <w:r>
              <w:rPr>
                <w:color w:val="auto"/>
                <w:lang w:val="uk-UA"/>
              </w:rPr>
              <w:t>-моніторинг</w:t>
            </w:r>
            <w:proofErr w:type="spellEnd"/>
            <w:r>
              <w:rPr>
                <w:color w:val="auto"/>
                <w:lang w:val="uk-UA"/>
              </w:rPr>
              <w:t xml:space="preserve"> дошкільної зрілості та якісного навчання учнів початкових класів;</w:t>
            </w:r>
          </w:p>
          <w:p w:rsidR="006C2C0A" w:rsidRDefault="006C2C0A">
            <w:pPr>
              <w:pStyle w:val="Default"/>
              <w:rPr>
                <w:color w:val="auto"/>
                <w:lang w:val="uk-UA"/>
              </w:rPr>
            </w:pPr>
            <w:proofErr w:type="spellStart"/>
            <w:r>
              <w:rPr>
                <w:color w:val="auto"/>
                <w:lang w:val="uk-UA"/>
              </w:rPr>
              <w:t>-забезпечення</w:t>
            </w:r>
            <w:proofErr w:type="spellEnd"/>
            <w:r>
              <w:rPr>
                <w:color w:val="auto"/>
                <w:lang w:val="uk-UA"/>
              </w:rPr>
              <w:t xml:space="preserve"> підручниками та навчально-методичними посібниками;</w:t>
            </w:r>
          </w:p>
          <w:p w:rsidR="006C2C0A" w:rsidRDefault="006C2C0A">
            <w:pPr>
              <w:pStyle w:val="Default"/>
              <w:rPr>
                <w:color w:val="auto"/>
                <w:lang w:val="uk-UA"/>
              </w:rPr>
            </w:pPr>
            <w:r>
              <w:rPr>
                <w:color w:val="auto"/>
                <w:lang w:val="uk-UA"/>
              </w:rPr>
              <w:t>- готовність до інноваційної діяльності;</w:t>
            </w:r>
          </w:p>
          <w:p w:rsidR="006C2C0A" w:rsidRDefault="006C2C0A">
            <w:pPr>
              <w:pStyle w:val="Default"/>
              <w:rPr>
                <w:color w:val="auto"/>
                <w:lang w:val="uk-UA"/>
              </w:rPr>
            </w:pPr>
            <w:proofErr w:type="spellStart"/>
            <w:r>
              <w:rPr>
                <w:color w:val="auto"/>
                <w:lang w:val="uk-UA"/>
              </w:rPr>
              <w:t>-духовна</w:t>
            </w:r>
            <w:proofErr w:type="spellEnd"/>
            <w:r>
              <w:rPr>
                <w:color w:val="auto"/>
                <w:lang w:val="uk-UA"/>
              </w:rPr>
              <w:t xml:space="preserve"> єдність колективу однодумців;</w:t>
            </w:r>
          </w:p>
          <w:p w:rsidR="006C2C0A" w:rsidRDefault="006C2C0A">
            <w:pPr>
              <w:pStyle w:val="Default"/>
              <w:rPr>
                <w:color w:val="auto"/>
                <w:lang w:val="uk-UA"/>
              </w:rPr>
            </w:pPr>
            <w:r>
              <w:rPr>
                <w:color w:val="auto"/>
                <w:lang w:val="uk-UA"/>
              </w:rPr>
              <w:t>- схильність колективу до творчості;</w:t>
            </w:r>
          </w:p>
          <w:p w:rsidR="006C2C0A" w:rsidRDefault="006C2C0A">
            <w:pPr>
              <w:pStyle w:val="Default"/>
              <w:rPr>
                <w:color w:val="auto"/>
                <w:lang w:val="uk-UA"/>
              </w:rPr>
            </w:pPr>
            <w:proofErr w:type="spellStart"/>
            <w:r>
              <w:rPr>
                <w:color w:val="auto"/>
                <w:lang w:val="uk-UA"/>
              </w:rPr>
              <w:t>-сприятливе</w:t>
            </w:r>
            <w:proofErr w:type="spellEnd"/>
            <w:r>
              <w:rPr>
                <w:color w:val="auto"/>
                <w:lang w:val="uk-UA"/>
              </w:rPr>
              <w:t xml:space="preserve"> розвивальне середовище.</w:t>
            </w:r>
          </w:p>
        </w:tc>
        <w:tc>
          <w:tcPr>
            <w:tcW w:w="5135" w:type="dxa"/>
            <w:tcBorders>
              <w:top w:val="single" w:sz="4" w:space="0" w:color="auto"/>
              <w:left w:val="single" w:sz="4" w:space="0" w:color="auto"/>
              <w:bottom w:val="single" w:sz="4" w:space="0" w:color="auto"/>
              <w:right w:val="single" w:sz="4" w:space="0" w:color="auto"/>
            </w:tcBorders>
          </w:tcPr>
          <w:p w:rsidR="006C2C0A" w:rsidRDefault="006C2C0A">
            <w:pPr>
              <w:pStyle w:val="Default"/>
              <w:rPr>
                <w:color w:val="auto"/>
                <w:lang w:val="uk-UA"/>
              </w:rPr>
            </w:pPr>
            <w:r>
              <w:rPr>
                <w:b/>
                <w:bCs/>
                <w:color w:val="auto"/>
                <w:lang w:val="uk-UA"/>
              </w:rPr>
              <w:t xml:space="preserve">Слабкі сторони: </w:t>
            </w:r>
          </w:p>
          <w:p w:rsidR="006C2C0A" w:rsidRDefault="006C2C0A">
            <w:pPr>
              <w:pStyle w:val="Default"/>
              <w:rPr>
                <w:color w:val="auto"/>
                <w:lang w:val="uk-UA"/>
              </w:rPr>
            </w:pPr>
            <w:r>
              <w:rPr>
                <w:color w:val="auto"/>
                <w:lang w:val="uk-UA"/>
              </w:rPr>
              <w:t xml:space="preserve">- Педагогічні кадри: низька мотивація до змін (заробітна плата), небажання виходу із власної «зони комфорту»; </w:t>
            </w:r>
          </w:p>
          <w:p w:rsidR="006C2C0A" w:rsidRDefault="006C2C0A">
            <w:pPr>
              <w:pStyle w:val="Default"/>
              <w:rPr>
                <w:color w:val="auto"/>
                <w:lang w:val="uk-UA"/>
              </w:rPr>
            </w:pPr>
            <w:r>
              <w:rPr>
                <w:color w:val="auto"/>
                <w:lang w:val="uk-UA"/>
              </w:rPr>
              <w:t xml:space="preserve">- Недостатній рівень знань педагогів у галузі </w:t>
            </w:r>
            <w:proofErr w:type="spellStart"/>
            <w:r>
              <w:rPr>
                <w:color w:val="auto"/>
                <w:lang w:val="uk-UA"/>
              </w:rPr>
              <w:t>інформаційно</w:t>
            </w:r>
            <w:proofErr w:type="spellEnd"/>
            <w:r>
              <w:rPr>
                <w:color w:val="auto"/>
                <w:lang w:val="uk-UA"/>
              </w:rPr>
              <w:t xml:space="preserve"> – комп’ютерних технологій; </w:t>
            </w:r>
          </w:p>
          <w:p w:rsidR="006C2C0A" w:rsidRDefault="006C2C0A">
            <w:pPr>
              <w:pStyle w:val="Default"/>
              <w:rPr>
                <w:color w:val="auto"/>
                <w:lang w:val="uk-UA"/>
              </w:rPr>
            </w:pPr>
            <w:r>
              <w:rPr>
                <w:color w:val="auto"/>
                <w:lang w:val="uk-UA"/>
              </w:rPr>
              <w:t xml:space="preserve">- Відсутність приміщення комп’ютерного кабінету; </w:t>
            </w:r>
          </w:p>
          <w:p w:rsidR="006C2C0A" w:rsidRDefault="006C2C0A">
            <w:pPr>
              <w:pStyle w:val="Default"/>
              <w:rPr>
                <w:color w:val="auto"/>
                <w:lang w:val="uk-UA"/>
              </w:rPr>
            </w:pPr>
            <w:r>
              <w:rPr>
                <w:color w:val="auto"/>
                <w:lang w:val="uk-UA"/>
              </w:rPr>
              <w:t>- Велика наповнюваність груп, класів.</w:t>
            </w:r>
          </w:p>
          <w:p w:rsidR="006C2C0A" w:rsidRDefault="006C2C0A">
            <w:pPr>
              <w:pStyle w:val="Default"/>
              <w:rPr>
                <w:color w:val="auto"/>
                <w:lang w:val="uk-UA"/>
              </w:rPr>
            </w:pPr>
            <w:r>
              <w:rPr>
                <w:color w:val="auto"/>
                <w:lang w:val="uk-UA"/>
              </w:rPr>
              <w:t>- неможливість 100% охоплення дошкільною освітою дітей міста, які стоять в електронній черзі на зарахування в НВК, через перевищення наповнюваності НВК.</w:t>
            </w:r>
          </w:p>
          <w:p w:rsidR="006C2C0A" w:rsidRDefault="006C2C0A">
            <w:pPr>
              <w:pStyle w:val="Default"/>
              <w:rPr>
                <w:color w:val="auto"/>
                <w:lang w:val="uk-UA"/>
              </w:rPr>
            </w:pPr>
          </w:p>
          <w:p w:rsidR="006C2C0A" w:rsidRDefault="006C2C0A">
            <w:pPr>
              <w:pStyle w:val="Default"/>
              <w:rPr>
                <w:color w:val="auto"/>
                <w:lang w:val="uk-UA"/>
              </w:rPr>
            </w:pPr>
          </w:p>
        </w:tc>
      </w:tr>
      <w:tr w:rsidR="006C2C0A" w:rsidTr="006C2C0A">
        <w:tc>
          <w:tcPr>
            <w:tcW w:w="5134" w:type="dxa"/>
            <w:tcBorders>
              <w:top w:val="single" w:sz="4" w:space="0" w:color="auto"/>
              <w:left w:val="single" w:sz="4" w:space="0" w:color="auto"/>
              <w:bottom w:val="single" w:sz="4" w:space="0" w:color="auto"/>
              <w:right w:val="single" w:sz="4" w:space="0" w:color="auto"/>
            </w:tcBorders>
          </w:tcPr>
          <w:p w:rsidR="006C2C0A" w:rsidRDefault="006C2C0A">
            <w:pPr>
              <w:pStyle w:val="Default"/>
              <w:rPr>
                <w:color w:val="auto"/>
                <w:lang w:val="uk-UA"/>
              </w:rPr>
            </w:pPr>
            <w:r>
              <w:rPr>
                <w:b/>
                <w:bCs/>
                <w:color w:val="auto"/>
                <w:lang w:val="uk-UA"/>
              </w:rPr>
              <w:t xml:space="preserve">Можливості: </w:t>
            </w:r>
          </w:p>
          <w:p w:rsidR="006C2C0A" w:rsidRDefault="006C2C0A">
            <w:pPr>
              <w:pStyle w:val="Default"/>
              <w:rPr>
                <w:color w:val="auto"/>
                <w:lang w:val="uk-UA"/>
              </w:rPr>
            </w:pPr>
            <w:r>
              <w:rPr>
                <w:color w:val="auto"/>
                <w:lang w:val="uk-UA"/>
              </w:rPr>
              <w:t xml:space="preserve">- Використання інноваційних технологій у педагогічній діяльності; </w:t>
            </w:r>
          </w:p>
          <w:p w:rsidR="006C2C0A" w:rsidRDefault="006C2C0A">
            <w:pPr>
              <w:pStyle w:val="Default"/>
              <w:rPr>
                <w:color w:val="auto"/>
                <w:lang w:val="uk-UA"/>
              </w:rPr>
            </w:pPr>
            <w:r>
              <w:rPr>
                <w:color w:val="auto"/>
                <w:lang w:val="uk-UA"/>
              </w:rPr>
              <w:t xml:space="preserve">- Стимулювання інноваційної діяльності - активне </w:t>
            </w:r>
            <w:proofErr w:type="spellStart"/>
            <w:r>
              <w:rPr>
                <w:color w:val="auto"/>
                <w:lang w:val="uk-UA"/>
              </w:rPr>
              <w:t>задіювання</w:t>
            </w:r>
            <w:proofErr w:type="spellEnd"/>
            <w:r>
              <w:rPr>
                <w:color w:val="auto"/>
                <w:lang w:val="uk-UA"/>
              </w:rPr>
              <w:t xml:space="preserve"> персоналу до участі в різнопланових курсах підвищення кваліфікації, конкурсах, проектах та </w:t>
            </w:r>
            <w:proofErr w:type="spellStart"/>
            <w:r>
              <w:rPr>
                <w:color w:val="auto"/>
                <w:lang w:val="uk-UA"/>
              </w:rPr>
              <w:t>ін</w:t>
            </w:r>
            <w:proofErr w:type="spellEnd"/>
            <w:r>
              <w:rPr>
                <w:color w:val="auto"/>
                <w:lang w:val="uk-UA"/>
              </w:rPr>
              <w:t xml:space="preserve">; </w:t>
            </w:r>
          </w:p>
          <w:p w:rsidR="006C2C0A" w:rsidRDefault="006C2C0A">
            <w:pPr>
              <w:pStyle w:val="Default"/>
              <w:rPr>
                <w:color w:val="auto"/>
                <w:lang w:val="uk-UA"/>
              </w:rPr>
            </w:pPr>
            <w:r>
              <w:rPr>
                <w:color w:val="auto"/>
                <w:lang w:val="uk-UA"/>
              </w:rPr>
              <w:t xml:space="preserve">- Співпраця з науковцями; </w:t>
            </w:r>
          </w:p>
          <w:p w:rsidR="006C2C0A" w:rsidRDefault="006C2C0A">
            <w:pPr>
              <w:pStyle w:val="Default"/>
              <w:rPr>
                <w:color w:val="auto"/>
                <w:lang w:val="uk-UA"/>
              </w:rPr>
            </w:pPr>
            <w:r>
              <w:rPr>
                <w:color w:val="auto"/>
                <w:lang w:val="uk-UA"/>
              </w:rPr>
              <w:t>- Залучення спонсорських коштів для зміцнення матеріально – технічної бази школи.</w:t>
            </w:r>
          </w:p>
          <w:p w:rsidR="006C2C0A" w:rsidRDefault="006C2C0A">
            <w:pPr>
              <w:ind w:right="-44"/>
              <w:jc w:val="center"/>
              <w:rPr>
                <w:lang w:val="uk-UA"/>
              </w:rPr>
            </w:pPr>
          </w:p>
        </w:tc>
        <w:tc>
          <w:tcPr>
            <w:tcW w:w="5135" w:type="dxa"/>
            <w:tcBorders>
              <w:top w:val="single" w:sz="4" w:space="0" w:color="auto"/>
              <w:left w:val="single" w:sz="4" w:space="0" w:color="auto"/>
              <w:bottom w:val="single" w:sz="4" w:space="0" w:color="auto"/>
              <w:right w:val="single" w:sz="4" w:space="0" w:color="auto"/>
            </w:tcBorders>
          </w:tcPr>
          <w:p w:rsidR="006C2C0A" w:rsidRDefault="006C2C0A">
            <w:pPr>
              <w:pStyle w:val="Default"/>
              <w:rPr>
                <w:color w:val="auto"/>
                <w:lang w:val="uk-UA"/>
              </w:rPr>
            </w:pPr>
            <w:r>
              <w:rPr>
                <w:b/>
                <w:bCs/>
                <w:color w:val="auto"/>
                <w:lang w:val="uk-UA"/>
              </w:rPr>
              <w:t xml:space="preserve">Загрози: </w:t>
            </w:r>
          </w:p>
          <w:p w:rsidR="006C2C0A" w:rsidRDefault="006C2C0A">
            <w:pPr>
              <w:pStyle w:val="Default"/>
              <w:rPr>
                <w:color w:val="auto"/>
                <w:lang w:val="uk-UA"/>
              </w:rPr>
            </w:pPr>
            <w:r>
              <w:rPr>
                <w:color w:val="auto"/>
                <w:lang w:val="uk-UA"/>
              </w:rPr>
              <w:t>- Брак кваліфікованих спеціалістів – незаповнені вакансії педагогічних працівників;</w:t>
            </w:r>
          </w:p>
          <w:p w:rsidR="006C2C0A" w:rsidRDefault="006C2C0A">
            <w:pPr>
              <w:pStyle w:val="Default"/>
              <w:rPr>
                <w:color w:val="auto"/>
                <w:lang w:val="uk-UA"/>
              </w:rPr>
            </w:pPr>
            <w:proofErr w:type="spellStart"/>
            <w:r>
              <w:rPr>
                <w:color w:val="auto"/>
                <w:lang w:val="uk-UA"/>
              </w:rPr>
              <w:t>-Залежність</w:t>
            </w:r>
            <w:proofErr w:type="spellEnd"/>
            <w:r>
              <w:rPr>
                <w:color w:val="auto"/>
                <w:lang w:val="uk-UA"/>
              </w:rPr>
              <w:t xml:space="preserve"> учителя від вимог МОН.</w:t>
            </w:r>
          </w:p>
          <w:p w:rsidR="006C2C0A" w:rsidRDefault="006C2C0A">
            <w:pPr>
              <w:pStyle w:val="Default"/>
              <w:rPr>
                <w:color w:val="auto"/>
                <w:lang w:val="uk-UA"/>
              </w:rPr>
            </w:pPr>
          </w:p>
        </w:tc>
      </w:tr>
    </w:tbl>
    <w:p w:rsidR="006C2C0A" w:rsidRDefault="006C2C0A" w:rsidP="006C2C0A">
      <w:pPr>
        <w:rPr>
          <w:sz w:val="28"/>
          <w:szCs w:val="28"/>
          <w:lang w:val="uk-UA"/>
        </w:rPr>
      </w:pPr>
    </w:p>
    <w:p w:rsidR="006C2C0A" w:rsidRDefault="006C2C0A" w:rsidP="006C2C0A">
      <w:pPr>
        <w:rPr>
          <w:sz w:val="28"/>
          <w:szCs w:val="28"/>
          <w:lang w:val="uk-UA"/>
        </w:rPr>
      </w:pPr>
    </w:p>
    <w:p w:rsidR="006C2C0A" w:rsidRDefault="006C2C0A" w:rsidP="006C2C0A">
      <w:pPr>
        <w:rPr>
          <w:sz w:val="28"/>
          <w:szCs w:val="28"/>
          <w:lang w:val="uk-UA"/>
        </w:rPr>
      </w:pPr>
    </w:p>
    <w:p w:rsidR="006C2C0A" w:rsidRDefault="006C2C0A" w:rsidP="006C2C0A">
      <w:pPr>
        <w:rPr>
          <w:sz w:val="28"/>
          <w:szCs w:val="28"/>
          <w:lang w:val="uk-UA"/>
        </w:rPr>
      </w:pPr>
    </w:p>
    <w:p w:rsidR="006C2C0A" w:rsidRDefault="006C2C0A" w:rsidP="006C2C0A">
      <w:pPr>
        <w:jc w:val="center"/>
        <w:rPr>
          <w:sz w:val="28"/>
          <w:szCs w:val="28"/>
          <w:lang w:val="uk-UA"/>
        </w:rPr>
      </w:pPr>
      <w:r>
        <w:rPr>
          <w:sz w:val="28"/>
          <w:szCs w:val="28"/>
          <w:lang w:val="en-US"/>
        </w:rPr>
        <w:lastRenderedPageBreak/>
        <w:t>SWOT</w:t>
      </w:r>
      <w:proofErr w:type="spellStart"/>
      <w:r>
        <w:rPr>
          <w:sz w:val="28"/>
          <w:szCs w:val="28"/>
          <w:lang w:val="uk-UA"/>
        </w:rPr>
        <w:t>-аналіз</w:t>
      </w:r>
      <w:proofErr w:type="spellEnd"/>
      <w:r>
        <w:rPr>
          <w:sz w:val="28"/>
          <w:szCs w:val="28"/>
          <w:lang w:val="uk-UA"/>
        </w:rPr>
        <w:t xml:space="preserve"> </w:t>
      </w:r>
    </w:p>
    <w:p w:rsidR="006C2C0A" w:rsidRDefault="006C2C0A" w:rsidP="006C2C0A">
      <w:pPr>
        <w:jc w:val="center"/>
        <w:rPr>
          <w:sz w:val="28"/>
          <w:szCs w:val="28"/>
          <w:lang w:val="uk-UA"/>
        </w:rPr>
      </w:pPr>
      <w:r>
        <w:rPr>
          <w:sz w:val="28"/>
          <w:szCs w:val="28"/>
          <w:lang w:val="uk-UA"/>
        </w:rPr>
        <w:t xml:space="preserve">кадрового забезпечення </w:t>
      </w:r>
    </w:p>
    <w:p w:rsidR="006C2C0A" w:rsidRDefault="006C2C0A" w:rsidP="006C2C0A">
      <w:pPr>
        <w:jc w:val="center"/>
        <w:rPr>
          <w:sz w:val="28"/>
          <w:szCs w:val="28"/>
          <w:lang w:val="uk-UA"/>
        </w:rPr>
      </w:pPr>
      <w:r>
        <w:rPr>
          <w:sz w:val="28"/>
          <w:szCs w:val="28"/>
          <w:lang w:val="uk-UA"/>
        </w:rPr>
        <w:t xml:space="preserve">НВК  №25 «Волошка» </w:t>
      </w:r>
      <w:proofErr w:type="spellStart"/>
      <w:r>
        <w:rPr>
          <w:sz w:val="28"/>
          <w:szCs w:val="28"/>
          <w:lang w:val="uk-UA"/>
        </w:rPr>
        <w:t>Кам’янської</w:t>
      </w:r>
      <w:proofErr w:type="spellEnd"/>
      <w:r>
        <w:rPr>
          <w:sz w:val="28"/>
          <w:szCs w:val="28"/>
          <w:lang w:val="uk-UA"/>
        </w:rPr>
        <w:t xml:space="preserve"> міської ради у 2017-2018 </w:t>
      </w:r>
      <w:proofErr w:type="spellStart"/>
      <w:r>
        <w:rPr>
          <w:sz w:val="28"/>
          <w:szCs w:val="28"/>
          <w:lang w:val="uk-UA"/>
        </w:rPr>
        <w:t>н.р</w:t>
      </w:r>
      <w:proofErr w:type="spellEnd"/>
      <w:r>
        <w:rPr>
          <w:sz w:val="28"/>
          <w:szCs w:val="28"/>
          <w:lang w:val="uk-UA"/>
        </w:rPr>
        <w:t>.</w:t>
      </w:r>
    </w:p>
    <w:tbl>
      <w:tblPr>
        <w:tblStyle w:val="a5"/>
        <w:tblW w:w="0" w:type="auto"/>
        <w:tblLook w:val="04A0"/>
      </w:tblPr>
      <w:tblGrid>
        <w:gridCol w:w="5134"/>
        <w:gridCol w:w="5135"/>
      </w:tblGrid>
      <w:tr w:rsidR="006C2C0A" w:rsidTr="006C2C0A">
        <w:tc>
          <w:tcPr>
            <w:tcW w:w="5134" w:type="dxa"/>
            <w:tcBorders>
              <w:top w:val="single" w:sz="4" w:space="0" w:color="auto"/>
              <w:left w:val="single" w:sz="4" w:space="0" w:color="auto"/>
              <w:bottom w:val="single" w:sz="4" w:space="0" w:color="auto"/>
              <w:right w:val="single" w:sz="4" w:space="0" w:color="auto"/>
            </w:tcBorders>
            <w:hideMark/>
          </w:tcPr>
          <w:p w:rsidR="006C2C0A" w:rsidRDefault="006C2C0A">
            <w:pPr>
              <w:pStyle w:val="Default"/>
              <w:rPr>
                <w:color w:val="auto"/>
                <w:lang w:val="uk-UA"/>
              </w:rPr>
            </w:pPr>
            <w:r>
              <w:rPr>
                <w:b/>
                <w:bCs/>
                <w:color w:val="auto"/>
                <w:lang w:val="uk-UA"/>
              </w:rPr>
              <w:t xml:space="preserve">Сильні сторони: </w:t>
            </w:r>
          </w:p>
          <w:p w:rsidR="006C2C0A" w:rsidRDefault="006C2C0A">
            <w:pPr>
              <w:shd w:val="clear" w:color="auto" w:fill="FBFBFB"/>
              <w:jc w:val="both"/>
            </w:pPr>
            <w:r>
              <w:rPr>
                <w:lang w:val="uk-UA"/>
              </w:rPr>
              <w:t>-</w:t>
            </w:r>
            <w:proofErr w:type="spellStart"/>
            <w:r>
              <w:t>комплектування</w:t>
            </w:r>
            <w:proofErr w:type="spellEnd"/>
            <w:r>
              <w:t xml:space="preserve"> </w:t>
            </w:r>
            <w:proofErr w:type="spellStart"/>
            <w:r>
              <w:t>навчального</w:t>
            </w:r>
            <w:proofErr w:type="spellEnd"/>
            <w:r>
              <w:t xml:space="preserve"> закладу </w:t>
            </w:r>
            <w:proofErr w:type="spellStart"/>
            <w:r>
              <w:t>педкадрами</w:t>
            </w:r>
            <w:proofErr w:type="spellEnd"/>
            <w:r>
              <w:t xml:space="preserve">, </w:t>
            </w:r>
            <w:proofErr w:type="spellStart"/>
            <w:r>
              <w:t>їх</w:t>
            </w:r>
            <w:proofErr w:type="spellEnd"/>
            <w:r>
              <w:t xml:space="preserve"> </w:t>
            </w:r>
            <w:proofErr w:type="spellStart"/>
            <w:r>
              <w:t>якісний</w:t>
            </w:r>
            <w:proofErr w:type="spellEnd"/>
            <w:r>
              <w:t xml:space="preserve"> склад;</w:t>
            </w:r>
          </w:p>
          <w:p w:rsidR="006C2C0A" w:rsidRDefault="006C2C0A">
            <w:pPr>
              <w:shd w:val="clear" w:color="auto" w:fill="FBFBFB"/>
              <w:jc w:val="both"/>
            </w:pPr>
            <w:r>
              <w:rPr>
                <w:lang w:val="uk-UA"/>
              </w:rPr>
              <w:t>-</w:t>
            </w:r>
            <w:proofErr w:type="spellStart"/>
            <w:r>
              <w:t>педагогічний</w:t>
            </w:r>
            <w:proofErr w:type="spellEnd"/>
            <w:r>
              <w:t xml:space="preserve"> </w:t>
            </w:r>
            <w:proofErr w:type="spellStart"/>
            <w:r>
              <w:t>досвід</w:t>
            </w:r>
            <w:proofErr w:type="spellEnd"/>
            <w:r>
              <w:t xml:space="preserve"> та </w:t>
            </w:r>
            <w:proofErr w:type="spellStart"/>
            <w:r>
              <w:t>майстерність</w:t>
            </w:r>
            <w:proofErr w:type="spellEnd"/>
            <w:r>
              <w:t xml:space="preserve"> </w:t>
            </w:r>
            <w:proofErr w:type="spellStart"/>
            <w:r>
              <w:t>педагогічного</w:t>
            </w:r>
            <w:proofErr w:type="spellEnd"/>
            <w:r>
              <w:t xml:space="preserve"> </w:t>
            </w:r>
            <w:proofErr w:type="spellStart"/>
            <w:r>
              <w:t>колективу</w:t>
            </w:r>
            <w:proofErr w:type="spellEnd"/>
            <w:r>
              <w:t>;</w:t>
            </w:r>
          </w:p>
          <w:p w:rsidR="006C2C0A" w:rsidRDefault="006C2C0A">
            <w:pPr>
              <w:shd w:val="clear" w:color="auto" w:fill="FBFBFB"/>
              <w:jc w:val="both"/>
            </w:pPr>
            <w:r>
              <w:rPr>
                <w:lang w:val="uk-UA"/>
              </w:rPr>
              <w:t>-</w:t>
            </w:r>
            <w:proofErr w:type="spellStart"/>
            <w:r>
              <w:t>наявність</w:t>
            </w:r>
            <w:proofErr w:type="spellEnd"/>
            <w:r>
              <w:t xml:space="preserve"> </w:t>
            </w:r>
            <w:proofErr w:type="spellStart"/>
            <w:r>
              <w:t>сприятливого</w:t>
            </w:r>
            <w:proofErr w:type="spellEnd"/>
            <w:r>
              <w:t xml:space="preserve"> </w:t>
            </w:r>
            <w:proofErr w:type="spellStart"/>
            <w:r>
              <w:t>психологічного</w:t>
            </w:r>
            <w:proofErr w:type="spellEnd"/>
            <w:r>
              <w:t xml:space="preserve"> </w:t>
            </w:r>
            <w:proofErr w:type="spellStart"/>
            <w:r>
              <w:t>мікроклімату</w:t>
            </w:r>
            <w:proofErr w:type="spellEnd"/>
            <w:r>
              <w:t xml:space="preserve"> в </w:t>
            </w:r>
            <w:proofErr w:type="spellStart"/>
            <w:r>
              <w:t>колективі</w:t>
            </w:r>
            <w:proofErr w:type="spellEnd"/>
            <w:r>
              <w:t>;</w:t>
            </w:r>
          </w:p>
          <w:p w:rsidR="006C2C0A" w:rsidRDefault="006C2C0A">
            <w:pPr>
              <w:shd w:val="clear" w:color="auto" w:fill="FBFBFB"/>
              <w:jc w:val="both"/>
              <w:rPr>
                <w:lang w:val="uk-UA"/>
              </w:rPr>
            </w:pPr>
            <w:r>
              <w:rPr>
                <w:lang w:val="uk-UA"/>
              </w:rPr>
              <w:t>-</w:t>
            </w:r>
            <w:proofErr w:type="spellStart"/>
            <w:r>
              <w:t>створення</w:t>
            </w:r>
            <w:proofErr w:type="spellEnd"/>
            <w:r>
              <w:t xml:space="preserve"> </w:t>
            </w:r>
            <w:proofErr w:type="spellStart"/>
            <w:r>
              <w:t>системи</w:t>
            </w:r>
            <w:proofErr w:type="spellEnd"/>
            <w:r>
              <w:t xml:space="preserve"> </w:t>
            </w:r>
            <w:proofErr w:type="spellStart"/>
            <w:r>
              <w:t>підвищення</w:t>
            </w:r>
            <w:proofErr w:type="spellEnd"/>
            <w:r>
              <w:t xml:space="preserve"> </w:t>
            </w:r>
            <w:proofErr w:type="spellStart"/>
            <w:r>
              <w:t>кваліфікації</w:t>
            </w:r>
            <w:proofErr w:type="spellEnd"/>
            <w:r>
              <w:t>,</w:t>
            </w:r>
          </w:p>
          <w:p w:rsidR="006C2C0A" w:rsidRDefault="006C2C0A">
            <w:pPr>
              <w:shd w:val="clear" w:color="auto" w:fill="FBFBFB"/>
              <w:jc w:val="both"/>
            </w:pPr>
            <w:r>
              <w:rPr>
                <w:lang w:val="uk-UA"/>
              </w:rPr>
              <w:t>-</w:t>
            </w:r>
            <w:r>
              <w:t xml:space="preserve"> </w:t>
            </w:r>
            <w:proofErr w:type="spellStart"/>
            <w:r>
              <w:t>організація</w:t>
            </w:r>
            <w:proofErr w:type="spellEnd"/>
            <w:r>
              <w:t xml:space="preserve"> </w:t>
            </w:r>
            <w:proofErr w:type="spellStart"/>
            <w:r>
              <w:t>атестації</w:t>
            </w:r>
            <w:proofErr w:type="spellEnd"/>
            <w:r>
              <w:t xml:space="preserve"> </w:t>
            </w:r>
            <w:proofErr w:type="spellStart"/>
            <w:r>
              <w:t>педпрацівників</w:t>
            </w:r>
            <w:proofErr w:type="spellEnd"/>
            <w:r>
              <w:t xml:space="preserve"> на </w:t>
            </w:r>
            <w:proofErr w:type="spellStart"/>
            <w:r>
              <w:t>компетентнісній</w:t>
            </w:r>
            <w:proofErr w:type="spellEnd"/>
            <w:r>
              <w:t xml:space="preserve"> </w:t>
            </w:r>
            <w:proofErr w:type="spellStart"/>
            <w:r>
              <w:t>основі</w:t>
            </w:r>
            <w:proofErr w:type="spellEnd"/>
            <w:r>
              <w:t>;</w:t>
            </w:r>
          </w:p>
          <w:p w:rsidR="006C2C0A" w:rsidRDefault="006C2C0A">
            <w:pPr>
              <w:shd w:val="clear" w:color="auto" w:fill="FBFBFB"/>
              <w:jc w:val="both"/>
            </w:pPr>
            <w:r>
              <w:rPr>
                <w:lang w:val="uk-UA"/>
              </w:rPr>
              <w:t>-</w:t>
            </w:r>
            <w:proofErr w:type="spellStart"/>
            <w:r>
              <w:t>гнучкість</w:t>
            </w:r>
            <w:proofErr w:type="spellEnd"/>
            <w:r>
              <w:t xml:space="preserve"> </w:t>
            </w:r>
            <w:proofErr w:type="spellStart"/>
            <w:r>
              <w:t>колективу</w:t>
            </w:r>
            <w:proofErr w:type="spellEnd"/>
            <w:r>
              <w:t xml:space="preserve"> до </w:t>
            </w:r>
            <w:proofErr w:type="spellStart"/>
            <w:r>
              <w:t>впровадження</w:t>
            </w:r>
            <w:proofErr w:type="spellEnd"/>
            <w:r>
              <w:t xml:space="preserve"> </w:t>
            </w:r>
            <w:proofErr w:type="spellStart"/>
            <w:r>
              <w:t>інновацій</w:t>
            </w:r>
            <w:proofErr w:type="spellEnd"/>
            <w:r>
              <w:t>;</w:t>
            </w:r>
          </w:p>
          <w:p w:rsidR="006C2C0A" w:rsidRDefault="006C2C0A">
            <w:pPr>
              <w:shd w:val="clear" w:color="auto" w:fill="FBFBFB"/>
              <w:jc w:val="both"/>
            </w:pPr>
            <w:r>
              <w:rPr>
                <w:lang w:val="uk-UA"/>
              </w:rPr>
              <w:t>-</w:t>
            </w:r>
            <w:proofErr w:type="spellStart"/>
            <w:r>
              <w:t>рівень</w:t>
            </w:r>
            <w:proofErr w:type="spellEnd"/>
            <w:r>
              <w:t xml:space="preserve"> </w:t>
            </w:r>
            <w:proofErr w:type="spellStart"/>
            <w:r>
              <w:t>володіння</w:t>
            </w:r>
            <w:proofErr w:type="spellEnd"/>
            <w:r>
              <w:t xml:space="preserve"> педагогами ІКТ;</w:t>
            </w:r>
          </w:p>
          <w:p w:rsidR="006C2C0A" w:rsidRDefault="006C2C0A">
            <w:pPr>
              <w:shd w:val="clear" w:color="auto" w:fill="FBFBFB"/>
              <w:jc w:val="both"/>
            </w:pPr>
            <w:r>
              <w:rPr>
                <w:lang w:val="uk-UA"/>
              </w:rPr>
              <w:t xml:space="preserve">- низька </w:t>
            </w:r>
            <w:proofErr w:type="spellStart"/>
            <w:r>
              <w:t>плинність</w:t>
            </w:r>
            <w:proofErr w:type="spellEnd"/>
            <w:r>
              <w:t xml:space="preserve"> </w:t>
            </w:r>
            <w:proofErr w:type="spellStart"/>
            <w:r>
              <w:t>кадрів</w:t>
            </w:r>
            <w:proofErr w:type="spellEnd"/>
            <w:r>
              <w:t>;</w:t>
            </w:r>
          </w:p>
          <w:p w:rsidR="006C2C0A" w:rsidRDefault="006C2C0A">
            <w:pPr>
              <w:shd w:val="clear" w:color="auto" w:fill="FBFBFB"/>
              <w:jc w:val="both"/>
            </w:pPr>
            <w:r>
              <w:rPr>
                <w:lang w:val="uk-UA"/>
              </w:rPr>
              <w:t>-</w:t>
            </w:r>
            <w:proofErr w:type="spellStart"/>
            <w:r>
              <w:t>самостійність</w:t>
            </w:r>
            <w:proofErr w:type="spellEnd"/>
            <w:r>
              <w:t xml:space="preserve"> у </w:t>
            </w:r>
            <w:proofErr w:type="spellStart"/>
            <w:r>
              <w:t>пошуку</w:t>
            </w:r>
            <w:proofErr w:type="spellEnd"/>
            <w:r>
              <w:t xml:space="preserve"> </w:t>
            </w:r>
            <w:proofErr w:type="spellStart"/>
            <w:r>
              <w:t>нових</w:t>
            </w:r>
            <w:proofErr w:type="spellEnd"/>
            <w:r>
              <w:t xml:space="preserve"> </w:t>
            </w:r>
            <w:proofErr w:type="spellStart"/>
            <w:r>
              <w:t>ідей</w:t>
            </w:r>
            <w:proofErr w:type="spellEnd"/>
            <w:r>
              <w:t xml:space="preserve"> для </w:t>
            </w:r>
            <w:proofErr w:type="spellStart"/>
            <w:r>
              <w:t>вирішення</w:t>
            </w:r>
            <w:proofErr w:type="spellEnd"/>
            <w:r>
              <w:t xml:space="preserve"> </w:t>
            </w:r>
            <w:proofErr w:type="spellStart"/>
            <w:r>
              <w:t>власних</w:t>
            </w:r>
            <w:proofErr w:type="spellEnd"/>
            <w:r>
              <w:t xml:space="preserve"> </w:t>
            </w:r>
            <w:proofErr w:type="spellStart"/>
            <w:r>
              <w:t>професійних</w:t>
            </w:r>
            <w:proofErr w:type="spellEnd"/>
            <w:r>
              <w:t xml:space="preserve"> проблем;</w:t>
            </w:r>
          </w:p>
          <w:p w:rsidR="006C2C0A" w:rsidRDefault="006C2C0A">
            <w:pPr>
              <w:shd w:val="clear" w:color="auto" w:fill="FBFBFB"/>
              <w:jc w:val="both"/>
            </w:pPr>
            <w:r>
              <w:rPr>
                <w:lang w:val="uk-UA"/>
              </w:rPr>
              <w:t xml:space="preserve">- </w:t>
            </w:r>
            <w:proofErr w:type="spellStart"/>
            <w:r>
              <w:t>результати</w:t>
            </w:r>
            <w:proofErr w:type="spellEnd"/>
            <w:r>
              <w:t xml:space="preserve"> </w:t>
            </w:r>
            <w:proofErr w:type="spellStart"/>
            <w:r>
              <w:t>участі</w:t>
            </w:r>
            <w:proofErr w:type="spellEnd"/>
            <w:r>
              <w:t xml:space="preserve"> </w:t>
            </w:r>
            <w:proofErr w:type="spellStart"/>
            <w:r>
              <w:t>педагогів</w:t>
            </w:r>
            <w:proofErr w:type="spellEnd"/>
            <w:r>
              <w:t xml:space="preserve"> в конкурсах;</w:t>
            </w:r>
          </w:p>
          <w:p w:rsidR="006C2C0A" w:rsidRDefault="006C2C0A">
            <w:pPr>
              <w:pStyle w:val="Default"/>
              <w:rPr>
                <w:color w:val="auto"/>
                <w:lang w:val="uk-UA"/>
              </w:rPr>
            </w:pPr>
            <w:proofErr w:type="spellStart"/>
            <w:r>
              <w:rPr>
                <w:color w:val="auto"/>
                <w:lang w:val="uk-UA"/>
              </w:rPr>
              <w:t>-створено</w:t>
            </w:r>
            <w:proofErr w:type="spellEnd"/>
            <w:r>
              <w:rPr>
                <w:color w:val="auto"/>
                <w:lang w:val="uk-UA"/>
              </w:rPr>
              <w:t xml:space="preserve"> методичний кабінет; </w:t>
            </w:r>
          </w:p>
          <w:p w:rsidR="006C2C0A" w:rsidRDefault="006C2C0A">
            <w:pPr>
              <w:pStyle w:val="Default"/>
              <w:rPr>
                <w:color w:val="auto"/>
                <w:lang w:val="uk-UA"/>
              </w:rPr>
            </w:pPr>
            <w:proofErr w:type="spellStart"/>
            <w:r>
              <w:rPr>
                <w:color w:val="auto"/>
                <w:lang w:val="uk-UA"/>
              </w:rPr>
              <w:t>-налагоджено</w:t>
            </w:r>
            <w:proofErr w:type="spellEnd"/>
            <w:r>
              <w:rPr>
                <w:color w:val="auto"/>
                <w:lang w:val="uk-UA"/>
              </w:rPr>
              <w:t xml:space="preserve"> фаховий науково-методичний супровід педагогів; </w:t>
            </w:r>
          </w:p>
          <w:p w:rsidR="006C2C0A" w:rsidRDefault="006C2C0A">
            <w:pPr>
              <w:pStyle w:val="Default"/>
              <w:rPr>
                <w:color w:val="auto"/>
                <w:lang w:val="uk-UA"/>
              </w:rPr>
            </w:pPr>
            <w:proofErr w:type="spellStart"/>
            <w:r>
              <w:rPr>
                <w:color w:val="auto"/>
                <w:lang w:val="uk-UA"/>
              </w:rPr>
              <w:t>-планування</w:t>
            </w:r>
            <w:proofErr w:type="spellEnd"/>
            <w:r>
              <w:rPr>
                <w:color w:val="auto"/>
                <w:lang w:val="uk-UA"/>
              </w:rPr>
              <w:t xml:space="preserve"> методичних форм роботи з педагогами на діагностичній основі;</w:t>
            </w:r>
          </w:p>
          <w:p w:rsidR="006C2C0A" w:rsidRDefault="006C2C0A">
            <w:pPr>
              <w:pStyle w:val="Default"/>
              <w:rPr>
                <w:color w:val="auto"/>
                <w:lang w:val="uk-UA"/>
              </w:rPr>
            </w:pPr>
            <w:proofErr w:type="spellStart"/>
            <w:r>
              <w:rPr>
                <w:color w:val="auto"/>
                <w:lang w:val="uk-UA"/>
              </w:rPr>
              <w:t>-забезпечення</w:t>
            </w:r>
            <w:proofErr w:type="spellEnd"/>
            <w:r>
              <w:rPr>
                <w:color w:val="auto"/>
                <w:lang w:val="uk-UA"/>
              </w:rPr>
              <w:t xml:space="preserve"> методичного сервісу.</w:t>
            </w:r>
          </w:p>
        </w:tc>
        <w:tc>
          <w:tcPr>
            <w:tcW w:w="5135" w:type="dxa"/>
            <w:tcBorders>
              <w:top w:val="single" w:sz="4" w:space="0" w:color="auto"/>
              <w:left w:val="single" w:sz="4" w:space="0" w:color="auto"/>
              <w:bottom w:val="single" w:sz="4" w:space="0" w:color="auto"/>
              <w:right w:val="single" w:sz="4" w:space="0" w:color="auto"/>
            </w:tcBorders>
          </w:tcPr>
          <w:p w:rsidR="006C2C0A" w:rsidRDefault="006C2C0A">
            <w:pPr>
              <w:pStyle w:val="Default"/>
              <w:rPr>
                <w:color w:val="auto"/>
                <w:lang w:val="uk-UA"/>
              </w:rPr>
            </w:pPr>
            <w:r>
              <w:rPr>
                <w:b/>
                <w:bCs/>
                <w:color w:val="auto"/>
                <w:lang w:val="uk-UA"/>
              </w:rPr>
              <w:t xml:space="preserve">Слабкі сторони: </w:t>
            </w:r>
          </w:p>
          <w:p w:rsidR="006C2C0A" w:rsidRDefault="006C2C0A">
            <w:pPr>
              <w:pStyle w:val="Default"/>
              <w:rPr>
                <w:color w:val="auto"/>
                <w:lang w:val="uk-UA"/>
              </w:rPr>
            </w:pPr>
            <w:r>
              <w:rPr>
                <w:color w:val="auto"/>
                <w:lang w:val="uk-UA"/>
              </w:rPr>
              <w:t>- в окремих групах працюють педагоги, які не мають відповідної фахової освіти;</w:t>
            </w:r>
          </w:p>
          <w:p w:rsidR="006C2C0A" w:rsidRDefault="006C2C0A">
            <w:pPr>
              <w:pStyle w:val="Default"/>
              <w:rPr>
                <w:color w:val="auto"/>
                <w:lang w:val="uk-UA"/>
              </w:rPr>
            </w:pPr>
            <w:r>
              <w:rPr>
                <w:color w:val="auto"/>
                <w:lang w:val="uk-UA"/>
              </w:rPr>
              <w:t>- в НВК є відкриті вакансії;</w:t>
            </w:r>
          </w:p>
          <w:p w:rsidR="006C2C0A" w:rsidRDefault="006C2C0A">
            <w:pPr>
              <w:pStyle w:val="Default"/>
              <w:rPr>
                <w:color w:val="auto"/>
                <w:lang w:val="uk-UA"/>
              </w:rPr>
            </w:pPr>
            <w:r>
              <w:rPr>
                <w:color w:val="auto"/>
                <w:lang w:val="uk-UA"/>
              </w:rPr>
              <w:t>- в НВК працює два сумісника, які суміщають роботи в двох закладах освіти.</w:t>
            </w:r>
          </w:p>
          <w:p w:rsidR="006C2C0A" w:rsidRDefault="006C2C0A">
            <w:pPr>
              <w:pStyle w:val="Default"/>
              <w:rPr>
                <w:color w:val="auto"/>
                <w:lang w:val="uk-UA"/>
              </w:rPr>
            </w:pPr>
          </w:p>
          <w:p w:rsidR="006C2C0A" w:rsidRDefault="006C2C0A">
            <w:pPr>
              <w:pStyle w:val="Default"/>
              <w:rPr>
                <w:color w:val="auto"/>
                <w:lang w:val="uk-UA"/>
              </w:rPr>
            </w:pPr>
          </w:p>
        </w:tc>
      </w:tr>
      <w:tr w:rsidR="006C2C0A" w:rsidTr="006C2C0A">
        <w:trPr>
          <w:trHeight w:val="3533"/>
        </w:trPr>
        <w:tc>
          <w:tcPr>
            <w:tcW w:w="5134" w:type="dxa"/>
            <w:tcBorders>
              <w:top w:val="single" w:sz="4" w:space="0" w:color="auto"/>
              <w:left w:val="single" w:sz="4" w:space="0" w:color="auto"/>
              <w:bottom w:val="single" w:sz="4" w:space="0" w:color="auto"/>
              <w:right w:val="single" w:sz="4" w:space="0" w:color="auto"/>
            </w:tcBorders>
            <w:hideMark/>
          </w:tcPr>
          <w:p w:rsidR="006C2C0A" w:rsidRDefault="006C2C0A">
            <w:pPr>
              <w:pStyle w:val="Default"/>
              <w:rPr>
                <w:color w:val="auto"/>
                <w:lang w:val="uk-UA"/>
              </w:rPr>
            </w:pPr>
            <w:r>
              <w:rPr>
                <w:b/>
                <w:bCs/>
                <w:color w:val="auto"/>
                <w:lang w:val="uk-UA"/>
              </w:rPr>
              <w:t xml:space="preserve">Проблеми: </w:t>
            </w:r>
          </w:p>
          <w:p w:rsidR="006C2C0A" w:rsidRDefault="006C2C0A">
            <w:pPr>
              <w:pStyle w:val="Default"/>
              <w:rPr>
                <w:color w:val="auto"/>
                <w:lang w:val="uk-UA"/>
              </w:rPr>
            </w:pPr>
            <w:r>
              <w:rPr>
                <w:color w:val="auto"/>
                <w:lang w:val="uk-UA"/>
              </w:rPr>
              <w:t>- деякі педагоги старшого віку не використовують  новітні методи навчання;</w:t>
            </w:r>
          </w:p>
          <w:p w:rsidR="006C2C0A" w:rsidRDefault="006C2C0A">
            <w:pPr>
              <w:pStyle w:val="Default"/>
              <w:rPr>
                <w:color w:val="auto"/>
                <w:lang w:val="uk-UA"/>
              </w:rPr>
            </w:pPr>
            <w:r>
              <w:rPr>
                <w:color w:val="auto"/>
                <w:lang w:val="uk-UA"/>
              </w:rPr>
              <w:t xml:space="preserve">- частина педагогів не володіє інформаційними технологіями, що призводить до унеможливлення працювати у навчальних проектах; </w:t>
            </w:r>
          </w:p>
          <w:p w:rsidR="006C2C0A" w:rsidRDefault="006C2C0A">
            <w:pPr>
              <w:pStyle w:val="Default"/>
              <w:rPr>
                <w:color w:val="auto"/>
                <w:lang w:val="uk-UA"/>
              </w:rPr>
            </w:pPr>
            <w:proofErr w:type="spellStart"/>
            <w:r>
              <w:rPr>
                <w:color w:val="auto"/>
                <w:lang w:val="uk-UA"/>
              </w:rPr>
              <w:t>-після</w:t>
            </w:r>
            <w:proofErr w:type="spellEnd"/>
            <w:r>
              <w:rPr>
                <w:color w:val="auto"/>
                <w:lang w:val="uk-UA"/>
              </w:rPr>
              <w:t xml:space="preserve"> проходження курсової перепідготовки не всі педагоги використовують здобуту </w:t>
            </w:r>
          </w:p>
          <w:p w:rsidR="006C2C0A" w:rsidRDefault="006C2C0A">
            <w:pPr>
              <w:pStyle w:val="Default"/>
              <w:rPr>
                <w:color w:val="auto"/>
                <w:lang w:val="uk-UA"/>
              </w:rPr>
            </w:pPr>
            <w:r>
              <w:rPr>
                <w:color w:val="auto"/>
                <w:lang w:val="uk-UA"/>
              </w:rPr>
              <w:t xml:space="preserve">інформацію у своїй роботі; </w:t>
            </w:r>
          </w:p>
          <w:p w:rsidR="006C2C0A" w:rsidRDefault="006C2C0A">
            <w:pPr>
              <w:pStyle w:val="Default"/>
              <w:rPr>
                <w:color w:val="auto"/>
                <w:lang w:val="uk-UA"/>
              </w:rPr>
            </w:pPr>
            <w:proofErr w:type="spellStart"/>
            <w:r>
              <w:rPr>
                <w:color w:val="auto"/>
                <w:lang w:val="uk-UA"/>
              </w:rPr>
              <w:t>-курси</w:t>
            </w:r>
            <w:proofErr w:type="spellEnd"/>
            <w:r>
              <w:rPr>
                <w:color w:val="auto"/>
                <w:lang w:val="uk-UA"/>
              </w:rPr>
              <w:t xml:space="preserve"> залишаються стимулом до проходження чергової атестації, а не шляхом до самовдосконалення і саморозвитку.</w:t>
            </w:r>
          </w:p>
        </w:tc>
        <w:tc>
          <w:tcPr>
            <w:tcW w:w="5135" w:type="dxa"/>
            <w:tcBorders>
              <w:top w:val="single" w:sz="4" w:space="0" w:color="auto"/>
              <w:left w:val="single" w:sz="4" w:space="0" w:color="auto"/>
              <w:bottom w:val="single" w:sz="4" w:space="0" w:color="auto"/>
              <w:right w:val="single" w:sz="4" w:space="0" w:color="auto"/>
            </w:tcBorders>
          </w:tcPr>
          <w:p w:rsidR="006C2C0A" w:rsidRDefault="006C2C0A">
            <w:pPr>
              <w:pStyle w:val="Default"/>
              <w:rPr>
                <w:color w:val="auto"/>
                <w:lang w:val="uk-UA"/>
              </w:rPr>
            </w:pPr>
            <w:r>
              <w:rPr>
                <w:b/>
                <w:bCs/>
                <w:color w:val="auto"/>
                <w:lang w:val="uk-UA"/>
              </w:rPr>
              <w:t xml:space="preserve">Шляхи вирішення: </w:t>
            </w:r>
          </w:p>
          <w:p w:rsidR="006C2C0A" w:rsidRDefault="006C2C0A">
            <w:pPr>
              <w:pStyle w:val="Default"/>
              <w:rPr>
                <w:color w:val="auto"/>
                <w:lang w:val="uk-UA"/>
              </w:rPr>
            </w:pPr>
            <w:proofErr w:type="spellStart"/>
            <w:r>
              <w:rPr>
                <w:color w:val="auto"/>
                <w:lang w:val="uk-UA"/>
              </w:rPr>
              <w:t>-ввести</w:t>
            </w:r>
            <w:proofErr w:type="spellEnd"/>
            <w:r>
              <w:rPr>
                <w:color w:val="auto"/>
                <w:lang w:val="uk-UA"/>
              </w:rPr>
              <w:t xml:space="preserve"> до плану роботи питання використання новітніх технологій у навчально-виховному процесі;</w:t>
            </w:r>
          </w:p>
          <w:p w:rsidR="006C2C0A" w:rsidRDefault="006C2C0A">
            <w:pPr>
              <w:pStyle w:val="Default"/>
              <w:rPr>
                <w:color w:val="auto"/>
                <w:lang w:val="uk-UA"/>
              </w:rPr>
            </w:pPr>
            <w:r>
              <w:rPr>
                <w:color w:val="auto"/>
                <w:lang w:val="uk-UA"/>
              </w:rPr>
              <w:t xml:space="preserve">- активізувати роботу усіх педагогів у методичних формах; продовжити напрацьовану форму роботи щодо підвищення фахової компетентності у </w:t>
            </w:r>
            <w:proofErr w:type="spellStart"/>
            <w:r>
              <w:rPr>
                <w:color w:val="auto"/>
                <w:lang w:val="uk-UA"/>
              </w:rPr>
              <w:t>міжкурсовий</w:t>
            </w:r>
            <w:proofErr w:type="spellEnd"/>
            <w:r>
              <w:rPr>
                <w:color w:val="auto"/>
                <w:lang w:val="uk-UA"/>
              </w:rPr>
              <w:t xml:space="preserve"> період;</w:t>
            </w:r>
          </w:p>
          <w:p w:rsidR="006C2C0A" w:rsidRDefault="006C2C0A">
            <w:pPr>
              <w:pStyle w:val="Default"/>
              <w:rPr>
                <w:color w:val="auto"/>
                <w:lang w:val="uk-UA"/>
              </w:rPr>
            </w:pPr>
            <w:r>
              <w:rPr>
                <w:color w:val="auto"/>
                <w:lang w:val="uk-UA"/>
              </w:rPr>
              <w:t xml:space="preserve">- проводити тренінги з використання ІКТ у </w:t>
            </w:r>
          </w:p>
          <w:p w:rsidR="006C2C0A" w:rsidRDefault="006C2C0A">
            <w:pPr>
              <w:pStyle w:val="Default"/>
              <w:rPr>
                <w:color w:val="auto"/>
                <w:lang w:val="uk-UA"/>
              </w:rPr>
            </w:pPr>
            <w:r>
              <w:rPr>
                <w:color w:val="auto"/>
                <w:lang w:val="uk-UA"/>
              </w:rPr>
              <w:t>навчально-виховному процесі.</w:t>
            </w:r>
          </w:p>
          <w:p w:rsidR="006C2C0A" w:rsidRDefault="006C2C0A">
            <w:pPr>
              <w:pStyle w:val="Default"/>
              <w:rPr>
                <w:color w:val="auto"/>
                <w:lang w:val="uk-UA"/>
              </w:rPr>
            </w:pPr>
          </w:p>
        </w:tc>
      </w:tr>
      <w:tr w:rsidR="006C2C0A" w:rsidTr="006C2C0A">
        <w:trPr>
          <w:trHeight w:val="493"/>
        </w:trPr>
        <w:tc>
          <w:tcPr>
            <w:tcW w:w="10269" w:type="dxa"/>
            <w:gridSpan w:val="2"/>
            <w:tcBorders>
              <w:top w:val="single" w:sz="4" w:space="0" w:color="auto"/>
              <w:left w:val="single" w:sz="4" w:space="0" w:color="auto"/>
              <w:bottom w:val="single" w:sz="4" w:space="0" w:color="auto"/>
              <w:right w:val="single" w:sz="4" w:space="0" w:color="auto"/>
            </w:tcBorders>
            <w:hideMark/>
          </w:tcPr>
          <w:p w:rsidR="006C2C0A" w:rsidRDefault="006C2C0A">
            <w:pPr>
              <w:pStyle w:val="Default"/>
              <w:rPr>
                <w:b/>
                <w:color w:val="auto"/>
                <w:lang w:val="uk-UA"/>
              </w:rPr>
            </w:pPr>
            <w:r>
              <w:rPr>
                <w:b/>
                <w:color w:val="auto"/>
                <w:lang w:val="uk-UA"/>
              </w:rPr>
              <w:t>Загрози:</w:t>
            </w:r>
          </w:p>
          <w:p w:rsidR="006C2C0A" w:rsidRDefault="006C2C0A" w:rsidP="007459A5">
            <w:pPr>
              <w:pStyle w:val="Default"/>
              <w:numPr>
                <w:ilvl w:val="0"/>
                <w:numId w:val="4"/>
              </w:numPr>
              <w:rPr>
                <w:color w:val="auto"/>
                <w:lang w:val="uk-UA"/>
              </w:rPr>
            </w:pPr>
            <w:r>
              <w:rPr>
                <w:color w:val="auto"/>
                <w:lang w:val="uk-UA"/>
              </w:rPr>
              <w:t xml:space="preserve">неможливість забезпечити </w:t>
            </w:r>
            <w:r>
              <w:rPr>
                <w:color w:val="auto"/>
                <w:shd w:val="clear" w:color="auto" w:fill="FFFFFF"/>
              </w:rPr>
              <w:t> </w:t>
            </w:r>
            <w:r>
              <w:rPr>
                <w:rStyle w:val="a6"/>
                <w:color w:val="auto"/>
                <w:shd w:val="clear" w:color="auto" w:fill="FFFFFF"/>
                <w:lang w:val="uk-UA"/>
              </w:rPr>
              <w:t>НВК</w:t>
            </w:r>
            <w:r>
              <w:rPr>
                <w:color w:val="auto"/>
                <w:shd w:val="clear" w:color="auto" w:fill="FFFFFF"/>
                <w:lang w:val="uk-UA"/>
              </w:rPr>
              <w:t xml:space="preserve"> </w:t>
            </w:r>
            <w:proofErr w:type="spellStart"/>
            <w:r>
              <w:rPr>
                <w:rStyle w:val="a6"/>
                <w:color w:val="auto"/>
                <w:shd w:val="clear" w:color="auto" w:fill="FFFFFF"/>
              </w:rPr>
              <w:t>педагогічними</w:t>
            </w:r>
            <w:proofErr w:type="spellEnd"/>
            <w:r>
              <w:rPr>
                <w:rStyle w:val="a6"/>
                <w:color w:val="auto"/>
                <w:shd w:val="clear" w:color="auto" w:fill="FFFFFF"/>
              </w:rPr>
              <w:t xml:space="preserve"> кадрами</w:t>
            </w:r>
            <w:r>
              <w:rPr>
                <w:rStyle w:val="a6"/>
                <w:color w:val="auto"/>
                <w:shd w:val="clear" w:color="auto" w:fill="FFFFFF"/>
                <w:lang w:val="uk-UA"/>
              </w:rPr>
              <w:t xml:space="preserve">. </w:t>
            </w:r>
          </w:p>
        </w:tc>
      </w:tr>
    </w:tbl>
    <w:p w:rsidR="006C2C0A" w:rsidRDefault="006C2C0A" w:rsidP="006C2C0A">
      <w:pPr>
        <w:jc w:val="center"/>
        <w:rPr>
          <w:sz w:val="28"/>
          <w:szCs w:val="28"/>
          <w:lang w:val="uk-UA"/>
        </w:rPr>
      </w:pPr>
    </w:p>
    <w:p w:rsidR="006C2C0A" w:rsidRDefault="006C2C0A" w:rsidP="006C2C0A">
      <w:pPr>
        <w:jc w:val="center"/>
        <w:rPr>
          <w:sz w:val="28"/>
          <w:szCs w:val="28"/>
          <w:lang w:val="uk-UA"/>
        </w:rPr>
      </w:pPr>
    </w:p>
    <w:p w:rsidR="006C2C0A" w:rsidRDefault="006C2C0A" w:rsidP="006C2C0A">
      <w:pPr>
        <w:jc w:val="center"/>
        <w:rPr>
          <w:sz w:val="28"/>
          <w:szCs w:val="28"/>
          <w:lang w:val="uk-UA"/>
        </w:rPr>
      </w:pPr>
    </w:p>
    <w:p w:rsidR="006C2C0A" w:rsidRDefault="006C2C0A" w:rsidP="006C2C0A">
      <w:pPr>
        <w:jc w:val="center"/>
        <w:rPr>
          <w:sz w:val="28"/>
          <w:szCs w:val="28"/>
          <w:lang w:val="uk-UA"/>
        </w:rPr>
      </w:pPr>
    </w:p>
    <w:p w:rsidR="006C2C0A" w:rsidRDefault="006C2C0A" w:rsidP="006C2C0A">
      <w:pPr>
        <w:jc w:val="center"/>
        <w:rPr>
          <w:sz w:val="28"/>
          <w:szCs w:val="28"/>
          <w:lang w:val="uk-UA"/>
        </w:rPr>
      </w:pPr>
    </w:p>
    <w:p w:rsidR="006C2C0A" w:rsidRDefault="006C2C0A" w:rsidP="006C2C0A">
      <w:pPr>
        <w:jc w:val="center"/>
        <w:rPr>
          <w:sz w:val="28"/>
          <w:szCs w:val="28"/>
          <w:lang w:val="uk-UA"/>
        </w:rPr>
      </w:pPr>
    </w:p>
    <w:p w:rsidR="006C2C0A" w:rsidRDefault="006C2C0A" w:rsidP="006C2C0A">
      <w:pPr>
        <w:jc w:val="center"/>
        <w:rPr>
          <w:sz w:val="28"/>
          <w:szCs w:val="28"/>
          <w:lang w:val="uk-UA"/>
        </w:rPr>
      </w:pPr>
    </w:p>
    <w:p w:rsidR="006C2C0A" w:rsidRDefault="006C2C0A" w:rsidP="006C2C0A">
      <w:pPr>
        <w:jc w:val="center"/>
        <w:rPr>
          <w:sz w:val="28"/>
          <w:szCs w:val="28"/>
          <w:lang w:val="uk-UA"/>
        </w:rPr>
      </w:pPr>
    </w:p>
    <w:p w:rsidR="006C2C0A" w:rsidRDefault="006C2C0A" w:rsidP="006C2C0A">
      <w:pPr>
        <w:jc w:val="center"/>
        <w:rPr>
          <w:sz w:val="28"/>
          <w:szCs w:val="28"/>
          <w:lang w:val="uk-UA"/>
        </w:rPr>
      </w:pPr>
    </w:p>
    <w:p w:rsidR="006C2C0A" w:rsidRDefault="006C2C0A" w:rsidP="006C2C0A">
      <w:pPr>
        <w:jc w:val="center"/>
        <w:rPr>
          <w:sz w:val="28"/>
          <w:szCs w:val="28"/>
          <w:lang w:val="uk-UA"/>
        </w:rPr>
      </w:pPr>
    </w:p>
    <w:p w:rsidR="006C2C0A" w:rsidRDefault="006C2C0A" w:rsidP="006C2C0A">
      <w:pPr>
        <w:jc w:val="center"/>
        <w:rPr>
          <w:sz w:val="28"/>
          <w:szCs w:val="28"/>
          <w:lang w:val="uk-UA"/>
        </w:rPr>
      </w:pPr>
    </w:p>
    <w:p w:rsidR="006C2C0A" w:rsidRDefault="006C2C0A" w:rsidP="006C2C0A">
      <w:pPr>
        <w:jc w:val="center"/>
        <w:rPr>
          <w:sz w:val="28"/>
          <w:szCs w:val="28"/>
          <w:lang w:val="uk-UA"/>
        </w:rPr>
      </w:pPr>
      <w:r>
        <w:rPr>
          <w:sz w:val="28"/>
          <w:szCs w:val="28"/>
          <w:lang w:val="en-US"/>
        </w:rPr>
        <w:lastRenderedPageBreak/>
        <w:t>SWOT</w:t>
      </w:r>
      <w:proofErr w:type="spellStart"/>
      <w:r>
        <w:rPr>
          <w:sz w:val="28"/>
          <w:szCs w:val="28"/>
          <w:lang w:val="uk-UA"/>
        </w:rPr>
        <w:t>-аналіз</w:t>
      </w:r>
      <w:proofErr w:type="spellEnd"/>
      <w:r>
        <w:rPr>
          <w:sz w:val="28"/>
          <w:szCs w:val="28"/>
          <w:lang w:val="uk-UA"/>
        </w:rPr>
        <w:t xml:space="preserve"> </w:t>
      </w:r>
    </w:p>
    <w:p w:rsidR="006C2C0A" w:rsidRDefault="006C2C0A" w:rsidP="006C2C0A">
      <w:pPr>
        <w:jc w:val="center"/>
        <w:rPr>
          <w:sz w:val="28"/>
          <w:szCs w:val="28"/>
          <w:lang w:val="uk-UA"/>
        </w:rPr>
      </w:pPr>
      <w:r>
        <w:rPr>
          <w:sz w:val="28"/>
          <w:szCs w:val="28"/>
          <w:lang w:val="uk-UA"/>
        </w:rPr>
        <w:t>управлінської діяльності</w:t>
      </w:r>
    </w:p>
    <w:p w:rsidR="006C2C0A" w:rsidRDefault="006C2C0A" w:rsidP="006C2C0A">
      <w:pPr>
        <w:jc w:val="center"/>
        <w:rPr>
          <w:sz w:val="28"/>
          <w:szCs w:val="28"/>
          <w:lang w:val="uk-UA"/>
        </w:rPr>
      </w:pPr>
      <w:r>
        <w:rPr>
          <w:sz w:val="28"/>
          <w:szCs w:val="28"/>
          <w:lang w:val="uk-UA"/>
        </w:rPr>
        <w:t xml:space="preserve">НВК  №25 «Волошка» </w:t>
      </w:r>
      <w:proofErr w:type="spellStart"/>
      <w:r>
        <w:rPr>
          <w:sz w:val="28"/>
          <w:szCs w:val="28"/>
          <w:lang w:val="uk-UA"/>
        </w:rPr>
        <w:t>Кам’янської</w:t>
      </w:r>
      <w:proofErr w:type="spellEnd"/>
      <w:r>
        <w:rPr>
          <w:sz w:val="28"/>
          <w:szCs w:val="28"/>
          <w:lang w:val="uk-UA"/>
        </w:rPr>
        <w:t xml:space="preserve"> міської ради у 2017-2018 </w:t>
      </w:r>
      <w:proofErr w:type="spellStart"/>
      <w:r>
        <w:rPr>
          <w:sz w:val="28"/>
          <w:szCs w:val="28"/>
          <w:lang w:val="uk-UA"/>
        </w:rPr>
        <w:t>н.р</w:t>
      </w:r>
      <w:proofErr w:type="spellEnd"/>
      <w:r>
        <w:rPr>
          <w:sz w:val="28"/>
          <w:szCs w:val="28"/>
          <w:lang w:val="uk-UA"/>
        </w:rPr>
        <w:t>.</w:t>
      </w:r>
    </w:p>
    <w:tbl>
      <w:tblPr>
        <w:tblStyle w:val="a5"/>
        <w:tblW w:w="0" w:type="auto"/>
        <w:tblLook w:val="04A0"/>
      </w:tblPr>
      <w:tblGrid>
        <w:gridCol w:w="5134"/>
        <w:gridCol w:w="5135"/>
      </w:tblGrid>
      <w:tr w:rsidR="006C2C0A" w:rsidTr="006C2C0A">
        <w:tc>
          <w:tcPr>
            <w:tcW w:w="5134" w:type="dxa"/>
            <w:tcBorders>
              <w:top w:val="single" w:sz="4" w:space="0" w:color="auto"/>
              <w:left w:val="single" w:sz="4" w:space="0" w:color="auto"/>
              <w:bottom w:val="single" w:sz="4" w:space="0" w:color="auto"/>
              <w:right w:val="single" w:sz="4" w:space="0" w:color="auto"/>
            </w:tcBorders>
            <w:hideMark/>
          </w:tcPr>
          <w:p w:rsidR="006C2C0A" w:rsidRDefault="006C2C0A">
            <w:pPr>
              <w:pStyle w:val="Default"/>
              <w:rPr>
                <w:color w:val="auto"/>
                <w:lang w:val="uk-UA"/>
              </w:rPr>
            </w:pPr>
            <w:r>
              <w:rPr>
                <w:b/>
                <w:bCs/>
                <w:color w:val="auto"/>
                <w:lang w:val="uk-UA"/>
              </w:rPr>
              <w:t xml:space="preserve">Сильні сторони: </w:t>
            </w:r>
          </w:p>
          <w:p w:rsidR="006C2C0A" w:rsidRDefault="006C2C0A">
            <w:pPr>
              <w:shd w:val="clear" w:color="auto" w:fill="FBFBFB"/>
              <w:jc w:val="both"/>
            </w:pPr>
            <w:r>
              <w:rPr>
                <w:lang w:val="uk-UA"/>
              </w:rPr>
              <w:t>- н</w:t>
            </w:r>
            <w:proofErr w:type="spellStart"/>
            <w:r>
              <w:t>аявність</w:t>
            </w:r>
            <w:proofErr w:type="spellEnd"/>
            <w:r>
              <w:t xml:space="preserve"> </w:t>
            </w:r>
            <w:proofErr w:type="spellStart"/>
            <w:r>
              <w:t>стратегії</w:t>
            </w:r>
            <w:proofErr w:type="spellEnd"/>
            <w:r>
              <w:t xml:space="preserve"> </w:t>
            </w:r>
            <w:proofErr w:type="spellStart"/>
            <w:r>
              <w:t>розвитку</w:t>
            </w:r>
            <w:proofErr w:type="spellEnd"/>
            <w:r>
              <w:t xml:space="preserve"> </w:t>
            </w:r>
            <w:proofErr w:type="spellStart"/>
            <w:r>
              <w:t>навчального</w:t>
            </w:r>
            <w:proofErr w:type="spellEnd"/>
            <w:r>
              <w:t xml:space="preserve"> закладу та </w:t>
            </w:r>
            <w:proofErr w:type="spellStart"/>
            <w:r>
              <w:t>сприйняття</w:t>
            </w:r>
            <w:proofErr w:type="spellEnd"/>
            <w:r>
              <w:t xml:space="preserve"> </w:t>
            </w:r>
            <w:proofErr w:type="spellStart"/>
            <w:r>
              <w:t>її</w:t>
            </w:r>
            <w:proofErr w:type="spellEnd"/>
            <w:r>
              <w:t xml:space="preserve"> </w:t>
            </w:r>
            <w:proofErr w:type="spellStart"/>
            <w:r>
              <w:t>всіма</w:t>
            </w:r>
            <w:proofErr w:type="spellEnd"/>
            <w:r>
              <w:t xml:space="preserve"> членами </w:t>
            </w:r>
            <w:proofErr w:type="spellStart"/>
            <w:r>
              <w:t>колективу</w:t>
            </w:r>
            <w:proofErr w:type="spellEnd"/>
            <w:r>
              <w:t>;</w:t>
            </w:r>
          </w:p>
          <w:p w:rsidR="006C2C0A" w:rsidRDefault="006C2C0A">
            <w:pPr>
              <w:shd w:val="clear" w:color="auto" w:fill="FBFBFB"/>
              <w:jc w:val="both"/>
            </w:pPr>
            <w:r>
              <w:rPr>
                <w:lang w:val="uk-UA"/>
              </w:rPr>
              <w:t>-</w:t>
            </w:r>
            <w:r>
              <w:t xml:space="preserve">партнерство у </w:t>
            </w:r>
            <w:proofErr w:type="spellStart"/>
            <w:r>
              <w:t>відносинах</w:t>
            </w:r>
            <w:proofErr w:type="spellEnd"/>
            <w:r>
              <w:t xml:space="preserve"> </w:t>
            </w:r>
            <w:proofErr w:type="spellStart"/>
            <w:r>
              <w:t>між</w:t>
            </w:r>
            <w:proofErr w:type="spellEnd"/>
            <w:r>
              <w:t xml:space="preserve"> </w:t>
            </w:r>
            <w:proofErr w:type="spellStart"/>
            <w:r>
              <w:t>адміністрацією</w:t>
            </w:r>
            <w:proofErr w:type="spellEnd"/>
            <w:r>
              <w:t xml:space="preserve"> </w:t>
            </w:r>
            <w:proofErr w:type="spellStart"/>
            <w:r>
              <w:t>і</w:t>
            </w:r>
            <w:proofErr w:type="spellEnd"/>
            <w:r>
              <w:t xml:space="preserve"> </w:t>
            </w:r>
            <w:proofErr w:type="spellStart"/>
            <w:r>
              <w:t>колективом</w:t>
            </w:r>
            <w:proofErr w:type="spellEnd"/>
            <w:r>
              <w:t xml:space="preserve"> закладу;</w:t>
            </w:r>
          </w:p>
          <w:p w:rsidR="006C2C0A" w:rsidRDefault="006C2C0A">
            <w:pPr>
              <w:shd w:val="clear" w:color="auto" w:fill="FBFBFB"/>
              <w:jc w:val="both"/>
            </w:pPr>
            <w:r>
              <w:rPr>
                <w:lang w:val="uk-UA"/>
              </w:rPr>
              <w:t>-</w:t>
            </w:r>
            <w:proofErr w:type="spellStart"/>
            <w:r>
              <w:t>упровадження</w:t>
            </w:r>
            <w:proofErr w:type="spellEnd"/>
            <w:r>
              <w:t xml:space="preserve"> </w:t>
            </w:r>
            <w:proofErr w:type="spellStart"/>
            <w:r>
              <w:t>інноваційних</w:t>
            </w:r>
            <w:proofErr w:type="spellEnd"/>
            <w:r>
              <w:t xml:space="preserve"> та </w:t>
            </w:r>
            <w:proofErr w:type="spellStart"/>
            <w:r>
              <w:t>інформаційно-комунікаційних</w:t>
            </w:r>
            <w:proofErr w:type="spellEnd"/>
            <w:r>
              <w:t xml:space="preserve"> </w:t>
            </w:r>
            <w:proofErr w:type="spellStart"/>
            <w:r>
              <w:t>технологій</w:t>
            </w:r>
            <w:proofErr w:type="spellEnd"/>
            <w:r>
              <w:t xml:space="preserve"> в </w:t>
            </w:r>
            <w:proofErr w:type="spellStart"/>
            <w:r>
              <w:t>управлінську</w:t>
            </w:r>
            <w:proofErr w:type="spellEnd"/>
            <w:r>
              <w:t xml:space="preserve"> </w:t>
            </w:r>
            <w:proofErr w:type="spellStart"/>
            <w:r>
              <w:t>діяльність</w:t>
            </w:r>
            <w:proofErr w:type="spellEnd"/>
            <w:r>
              <w:t>;</w:t>
            </w:r>
          </w:p>
          <w:p w:rsidR="006C2C0A" w:rsidRDefault="006C2C0A">
            <w:pPr>
              <w:shd w:val="clear" w:color="auto" w:fill="FBFBFB"/>
              <w:jc w:val="both"/>
            </w:pPr>
            <w:r>
              <w:rPr>
                <w:lang w:val="uk-UA"/>
              </w:rPr>
              <w:t>-</w:t>
            </w:r>
            <w:proofErr w:type="spellStart"/>
            <w:r>
              <w:t>створення</w:t>
            </w:r>
            <w:proofErr w:type="spellEnd"/>
            <w:r>
              <w:t xml:space="preserve"> </w:t>
            </w:r>
            <w:proofErr w:type="spellStart"/>
            <w:r>
              <w:t>системи</w:t>
            </w:r>
            <w:proofErr w:type="spellEnd"/>
            <w:r>
              <w:t xml:space="preserve"> </w:t>
            </w:r>
            <w:proofErr w:type="spellStart"/>
            <w:r>
              <w:rPr>
                <w:lang w:val="uk-UA"/>
              </w:rPr>
              <w:t>гнучког</w:t>
            </w:r>
            <w:proofErr w:type="spellEnd"/>
            <w:r>
              <w:t xml:space="preserve">о </w:t>
            </w:r>
            <w:proofErr w:type="spellStart"/>
            <w:r>
              <w:t>управління</w:t>
            </w:r>
            <w:proofErr w:type="spellEnd"/>
            <w:r>
              <w:t xml:space="preserve"> в </w:t>
            </w:r>
            <w:proofErr w:type="spellStart"/>
            <w:r>
              <w:t>навчальному</w:t>
            </w:r>
            <w:proofErr w:type="spellEnd"/>
            <w:r>
              <w:t xml:space="preserve"> </w:t>
            </w:r>
            <w:proofErr w:type="spellStart"/>
            <w:r>
              <w:t>закладі</w:t>
            </w:r>
            <w:proofErr w:type="spellEnd"/>
            <w:r>
              <w:t>;</w:t>
            </w:r>
          </w:p>
          <w:p w:rsidR="006C2C0A" w:rsidRDefault="006C2C0A">
            <w:pPr>
              <w:shd w:val="clear" w:color="auto" w:fill="FBFBFB"/>
              <w:jc w:val="both"/>
            </w:pPr>
            <w:r>
              <w:rPr>
                <w:lang w:val="uk-UA"/>
              </w:rPr>
              <w:t>-</w:t>
            </w:r>
            <w:proofErr w:type="spellStart"/>
            <w:r>
              <w:t>чіткий</w:t>
            </w:r>
            <w:proofErr w:type="spellEnd"/>
            <w:r>
              <w:t xml:space="preserve"> </w:t>
            </w:r>
            <w:proofErr w:type="spellStart"/>
            <w:r>
              <w:t>розподіл</w:t>
            </w:r>
            <w:proofErr w:type="spellEnd"/>
            <w:r>
              <w:t xml:space="preserve"> </w:t>
            </w:r>
            <w:proofErr w:type="spellStart"/>
            <w:r>
              <w:t>обов’язків</w:t>
            </w:r>
            <w:proofErr w:type="spellEnd"/>
            <w:r>
              <w:t xml:space="preserve"> </w:t>
            </w:r>
            <w:proofErr w:type="spellStart"/>
            <w:r>
              <w:t>між</w:t>
            </w:r>
            <w:proofErr w:type="spellEnd"/>
            <w:r>
              <w:t xml:space="preserve"> членами </w:t>
            </w:r>
            <w:proofErr w:type="spellStart"/>
            <w:r>
              <w:t>адміністрації</w:t>
            </w:r>
            <w:proofErr w:type="spellEnd"/>
            <w:r>
              <w:t>;</w:t>
            </w:r>
          </w:p>
          <w:p w:rsidR="006C2C0A" w:rsidRDefault="006C2C0A">
            <w:pPr>
              <w:shd w:val="clear" w:color="auto" w:fill="FBFBFB"/>
              <w:jc w:val="both"/>
            </w:pPr>
            <w:r>
              <w:rPr>
                <w:lang w:val="uk-UA"/>
              </w:rPr>
              <w:t>-</w:t>
            </w:r>
            <w:proofErr w:type="spellStart"/>
            <w:r>
              <w:t>прозора</w:t>
            </w:r>
            <w:proofErr w:type="spellEnd"/>
            <w:r>
              <w:t xml:space="preserve"> структура </w:t>
            </w:r>
            <w:proofErr w:type="spellStart"/>
            <w:r>
              <w:t>управління</w:t>
            </w:r>
            <w:proofErr w:type="spellEnd"/>
            <w:r>
              <w:t>;</w:t>
            </w:r>
          </w:p>
          <w:p w:rsidR="006C2C0A" w:rsidRDefault="006C2C0A">
            <w:pPr>
              <w:shd w:val="clear" w:color="auto" w:fill="FBFBFB"/>
              <w:jc w:val="both"/>
            </w:pPr>
            <w:r>
              <w:rPr>
                <w:lang w:val="uk-UA"/>
              </w:rPr>
              <w:t>-</w:t>
            </w:r>
            <w:proofErr w:type="spellStart"/>
            <w:r>
              <w:t>наявність</w:t>
            </w:r>
            <w:proofErr w:type="spellEnd"/>
            <w:r>
              <w:t xml:space="preserve"> </w:t>
            </w:r>
            <w:proofErr w:type="spellStart"/>
            <w:r>
              <w:t>усталених</w:t>
            </w:r>
            <w:proofErr w:type="spellEnd"/>
            <w:r>
              <w:t xml:space="preserve"> </w:t>
            </w:r>
            <w:proofErr w:type="spellStart"/>
            <w:r>
              <w:t>традицій</w:t>
            </w:r>
            <w:proofErr w:type="spellEnd"/>
            <w:r>
              <w:t xml:space="preserve"> </w:t>
            </w:r>
            <w:proofErr w:type="spellStart"/>
            <w:r>
              <w:t>навчального</w:t>
            </w:r>
            <w:proofErr w:type="spellEnd"/>
            <w:r>
              <w:t xml:space="preserve"> закладу;</w:t>
            </w:r>
          </w:p>
          <w:p w:rsidR="006C2C0A" w:rsidRDefault="006C2C0A">
            <w:pPr>
              <w:shd w:val="clear" w:color="auto" w:fill="FBFBFB"/>
              <w:jc w:val="both"/>
              <w:rPr>
                <w:lang w:val="uk-UA"/>
              </w:rPr>
            </w:pPr>
            <w:r>
              <w:rPr>
                <w:lang w:val="uk-UA"/>
              </w:rPr>
              <w:t>-</w:t>
            </w:r>
            <w:proofErr w:type="spellStart"/>
            <w:r>
              <w:t>чітке</w:t>
            </w:r>
            <w:proofErr w:type="spellEnd"/>
            <w:r>
              <w:t xml:space="preserve"> </w:t>
            </w:r>
            <w:proofErr w:type="spellStart"/>
            <w:r>
              <w:t>розуміння</w:t>
            </w:r>
            <w:proofErr w:type="spellEnd"/>
            <w:r>
              <w:t xml:space="preserve"> </w:t>
            </w:r>
            <w:proofErr w:type="spellStart"/>
            <w:r>
              <w:t>і</w:t>
            </w:r>
            <w:proofErr w:type="spellEnd"/>
            <w:r>
              <w:t xml:space="preserve"> </w:t>
            </w:r>
            <w:proofErr w:type="spellStart"/>
            <w:r>
              <w:t>прийняття</w:t>
            </w:r>
            <w:proofErr w:type="spellEnd"/>
            <w:r>
              <w:t xml:space="preserve"> </w:t>
            </w:r>
            <w:proofErr w:type="spellStart"/>
            <w:r>
              <w:t>корпоративної</w:t>
            </w:r>
            <w:proofErr w:type="spellEnd"/>
            <w:r>
              <w:t xml:space="preserve"> </w:t>
            </w:r>
            <w:proofErr w:type="spellStart"/>
            <w:r>
              <w:t>системи</w:t>
            </w:r>
            <w:proofErr w:type="spellEnd"/>
            <w:r>
              <w:t xml:space="preserve"> </w:t>
            </w:r>
            <w:proofErr w:type="spellStart"/>
            <w:r>
              <w:t>цінностей</w:t>
            </w:r>
            <w:proofErr w:type="spellEnd"/>
            <w:r>
              <w:rPr>
                <w:lang w:val="uk-UA"/>
              </w:rPr>
              <w:t>.</w:t>
            </w:r>
          </w:p>
        </w:tc>
        <w:tc>
          <w:tcPr>
            <w:tcW w:w="5135" w:type="dxa"/>
            <w:tcBorders>
              <w:top w:val="single" w:sz="4" w:space="0" w:color="auto"/>
              <w:left w:val="single" w:sz="4" w:space="0" w:color="auto"/>
              <w:bottom w:val="single" w:sz="4" w:space="0" w:color="auto"/>
              <w:right w:val="single" w:sz="4" w:space="0" w:color="auto"/>
            </w:tcBorders>
          </w:tcPr>
          <w:p w:rsidR="006C2C0A" w:rsidRDefault="006C2C0A">
            <w:pPr>
              <w:pStyle w:val="Default"/>
              <w:rPr>
                <w:color w:val="auto"/>
                <w:lang w:val="uk-UA"/>
              </w:rPr>
            </w:pPr>
            <w:r>
              <w:rPr>
                <w:b/>
                <w:bCs/>
                <w:color w:val="auto"/>
                <w:lang w:val="uk-UA"/>
              </w:rPr>
              <w:t xml:space="preserve">Слабкі сторони: </w:t>
            </w:r>
          </w:p>
          <w:p w:rsidR="006C2C0A" w:rsidRDefault="006C2C0A">
            <w:pPr>
              <w:pStyle w:val="Default"/>
              <w:rPr>
                <w:color w:val="auto"/>
                <w:lang w:val="uk-UA"/>
              </w:rPr>
            </w:pPr>
            <w:r>
              <w:rPr>
                <w:color w:val="auto"/>
                <w:lang w:val="uk-UA"/>
              </w:rPr>
              <w:t>- в окремих групах працюють педагоги, які не мають відповідної фахової освіти;</w:t>
            </w:r>
          </w:p>
          <w:p w:rsidR="006C2C0A" w:rsidRDefault="006C2C0A">
            <w:pPr>
              <w:pStyle w:val="Default"/>
              <w:rPr>
                <w:color w:val="auto"/>
                <w:lang w:val="uk-UA"/>
              </w:rPr>
            </w:pPr>
            <w:r>
              <w:rPr>
                <w:color w:val="auto"/>
                <w:lang w:val="uk-UA"/>
              </w:rPr>
              <w:t>- в НВК є відкриті вакансії;</w:t>
            </w:r>
          </w:p>
          <w:p w:rsidR="006C2C0A" w:rsidRDefault="006C2C0A">
            <w:pPr>
              <w:pStyle w:val="Default"/>
              <w:rPr>
                <w:color w:val="auto"/>
                <w:lang w:val="uk-UA"/>
              </w:rPr>
            </w:pPr>
            <w:r>
              <w:rPr>
                <w:color w:val="auto"/>
                <w:lang w:val="uk-UA"/>
              </w:rPr>
              <w:t>- в НВК працює два сумісника, які суміщають роботи в двох закладах освіти.</w:t>
            </w:r>
          </w:p>
          <w:p w:rsidR="006C2C0A" w:rsidRDefault="006C2C0A">
            <w:pPr>
              <w:pStyle w:val="Default"/>
              <w:rPr>
                <w:color w:val="auto"/>
                <w:lang w:val="uk-UA"/>
              </w:rPr>
            </w:pPr>
          </w:p>
          <w:p w:rsidR="006C2C0A" w:rsidRDefault="006C2C0A">
            <w:pPr>
              <w:pStyle w:val="Default"/>
              <w:rPr>
                <w:color w:val="auto"/>
                <w:lang w:val="uk-UA"/>
              </w:rPr>
            </w:pPr>
          </w:p>
        </w:tc>
      </w:tr>
      <w:tr w:rsidR="006C2C0A" w:rsidTr="006C2C0A">
        <w:trPr>
          <w:trHeight w:val="3533"/>
        </w:trPr>
        <w:tc>
          <w:tcPr>
            <w:tcW w:w="5134" w:type="dxa"/>
            <w:tcBorders>
              <w:top w:val="single" w:sz="4" w:space="0" w:color="auto"/>
              <w:left w:val="single" w:sz="4" w:space="0" w:color="auto"/>
              <w:bottom w:val="single" w:sz="4" w:space="0" w:color="auto"/>
              <w:right w:val="single" w:sz="4" w:space="0" w:color="auto"/>
            </w:tcBorders>
            <w:hideMark/>
          </w:tcPr>
          <w:p w:rsidR="006C2C0A" w:rsidRDefault="006C2C0A">
            <w:pPr>
              <w:pStyle w:val="Default"/>
              <w:rPr>
                <w:color w:val="auto"/>
                <w:lang w:val="uk-UA"/>
              </w:rPr>
            </w:pPr>
            <w:r>
              <w:rPr>
                <w:b/>
                <w:bCs/>
                <w:color w:val="auto"/>
                <w:lang w:val="uk-UA"/>
              </w:rPr>
              <w:t xml:space="preserve">Проблеми: </w:t>
            </w:r>
          </w:p>
          <w:p w:rsidR="006C2C0A" w:rsidRDefault="006C2C0A">
            <w:pPr>
              <w:pStyle w:val="Default"/>
              <w:rPr>
                <w:color w:val="auto"/>
                <w:lang w:val="uk-UA"/>
              </w:rPr>
            </w:pPr>
            <w:r>
              <w:rPr>
                <w:color w:val="auto"/>
                <w:lang w:val="uk-UA"/>
              </w:rPr>
              <w:t>- деякі педагоги старшого віку не використовують  новітні методи навчання;</w:t>
            </w:r>
          </w:p>
          <w:p w:rsidR="006C2C0A" w:rsidRDefault="006C2C0A">
            <w:pPr>
              <w:pStyle w:val="Default"/>
              <w:rPr>
                <w:color w:val="auto"/>
                <w:lang w:val="uk-UA"/>
              </w:rPr>
            </w:pPr>
            <w:r>
              <w:rPr>
                <w:color w:val="auto"/>
                <w:lang w:val="uk-UA"/>
              </w:rPr>
              <w:t xml:space="preserve">- частина педагогів не володіє інформаційними технологіями, що призводить до унеможливлення працювати у навчальних проектах; </w:t>
            </w:r>
          </w:p>
          <w:p w:rsidR="006C2C0A" w:rsidRDefault="006C2C0A">
            <w:pPr>
              <w:pStyle w:val="Default"/>
              <w:rPr>
                <w:color w:val="auto"/>
                <w:lang w:val="uk-UA"/>
              </w:rPr>
            </w:pPr>
            <w:proofErr w:type="spellStart"/>
            <w:r>
              <w:rPr>
                <w:color w:val="auto"/>
                <w:lang w:val="uk-UA"/>
              </w:rPr>
              <w:t>-після</w:t>
            </w:r>
            <w:proofErr w:type="spellEnd"/>
            <w:r>
              <w:rPr>
                <w:color w:val="auto"/>
                <w:lang w:val="uk-UA"/>
              </w:rPr>
              <w:t xml:space="preserve"> проходження курсової перепідготовки не всі педагоги використовують здобуту </w:t>
            </w:r>
          </w:p>
          <w:p w:rsidR="006C2C0A" w:rsidRDefault="006C2C0A">
            <w:pPr>
              <w:pStyle w:val="Default"/>
              <w:rPr>
                <w:color w:val="auto"/>
                <w:lang w:val="uk-UA"/>
              </w:rPr>
            </w:pPr>
            <w:r>
              <w:rPr>
                <w:color w:val="auto"/>
                <w:lang w:val="uk-UA"/>
              </w:rPr>
              <w:t xml:space="preserve">інформацію у своїй роботі; </w:t>
            </w:r>
          </w:p>
          <w:p w:rsidR="006C2C0A" w:rsidRDefault="006C2C0A">
            <w:pPr>
              <w:pStyle w:val="Default"/>
              <w:rPr>
                <w:color w:val="auto"/>
                <w:lang w:val="uk-UA"/>
              </w:rPr>
            </w:pPr>
            <w:proofErr w:type="spellStart"/>
            <w:r>
              <w:rPr>
                <w:color w:val="auto"/>
                <w:lang w:val="uk-UA"/>
              </w:rPr>
              <w:t>-курси</w:t>
            </w:r>
            <w:proofErr w:type="spellEnd"/>
            <w:r>
              <w:rPr>
                <w:color w:val="auto"/>
                <w:lang w:val="uk-UA"/>
              </w:rPr>
              <w:t xml:space="preserve"> залишаються стимулом до проходження чергової атестації, а не шляхом до самовдосконалення і саморозвитку.</w:t>
            </w:r>
          </w:p>
        </w:tc>
        <w:tc>
          <w:tcPr>
            <w:tcW w:w="5135" w:type="dxa"/>
            <w:tcBorders>
              <w:top w:val="single" w:sz="4" w:space="0" w:color="auto"/>
              <w:left w:val="single" w:sz="4" w:space="0" w:color="auto"/>
              <w:bottom w:val="single" w:sz="4" w:space="0" w:color="auto"/>
              <w:right w:val="single" w:sz="4" w:space="0" w:color="auto"/>
            </w:tcBorders>
          </w:tcPr>
          <w:p w:rsidR="006C2C0A" w:rsidRDefault="006C2C0A">
            <w:pPr>
              <w:pStyle w:val="Default"/>
              <w:rPr>
                <w:color w:val="auto"/>
                <w:lang w:val="uk-UA"/>
              </w:rPr>
            </w:pPr>
            <w:r>
              <w:rPr>
                <w:b/>
                <w:bCs/>
                <w:color w:val="auto"/>
                <w:lang w:val="uk-UA"/>
              </w:rPr>
              <w:t xml:space="preserve">Шляхи вирішення: </w:t>
            </w:r>
          </w:p>
          <w:p w:rsidR="006C2C0A" w:rsidRDefault="006C2C0A">
            <w:pPr>
              <w:pStyle w:val="Default"/>
              <w:rPr>
                <w:color w:val="auto"/>
                <w:lang w:val="uk-UA"/>
              </w:rPr>
            </w:pPr>
            <w:proofErr w:type="spellStart"/>
            <w:r>
              <w:rPr>
                <w:color w:val="auto"/>
                <w:lang w:val="uk-UA"/>
              </w:rPr>
              <w:t>-ввести</w:t>
            </w:r>
            <w:proofErr w:type="spellEnd"/>
            <w:r>
              <w:rPr>
                <w:color w:val="auto"/>
                <w:lang w:val="uk-UA"/>
              </w:rPr>
              <w:t xml:space="preserve"> до плану роботи питання використання новітніх технологій у навчально-виховному процесі;</w:t>
            </w:r>
          </w:p>
          <w:p w:rsidR="006C2C0A" w:rsidRDefault="006C2C0A">
            <w:pPr>
              <w:pStyle w:val="Default"/>
              <w:rPr>
                <w:color w:val="auto"/>
                <w:lang w:val="uk-UA"/>
              </w:rPr>
            </w:pPr>
            <w:r>
              <w:rPr>
                <w:color w:val="auto"/>
                <w:lang w:val="uk-UA"/>
              </w:rPr>
              <w:t xml:space="preserve">- активізувати роботу усіх педагогів у методичних формах; продовжити напрацьовану форму роботи щодо підвищення фахової компетентності у </w:t>
            </w:r>
            <w:proofErr w:type="spellStart"/>
            <w:r>
              <w:rPr>
                <w:color w:val="auto"/>
                <w:lang w:val="uk-UA"/>
              </w:rPr>
              <w:t>міжкурсовий</w:t>
            </w:r>
            <w:proofErr w:type="spellEnd"/>
            <w:r>
              <w:rPr>
                <w:color w:val="auto"/>
                <w:lang w:val="uk-UA"/>
              </w:rPr>
              <w:t xml:space="preserve"> період;</w:t>
            </w:r>
          </w:p>
          <w:p w:rsidR="006C2C0A" w:rsidRDefault="006C2C0A">
            <w:pPr>
              <w:pStyle w:val="Default"/>
              <w:rPr>
                <w:color w:val="auto"/>
                <w:lang w:val="uk-UA"/>
              </w:rPr>
            </w:pPr>
            <w:r>
              <w:rPr>
                <w:color w:val="auto"/>
                <w:lang w:val="uk-UA"/>
              </w:rPr>
              <w:t xml:space="preserve">- проводити тренінги з використання ІКТ у </w:t>
            </w:r>
          </w:p>
          <w:p w:rsidR="006C2C0A" w:rsidRDefault="006C2C0A">
            <w:pPr>
              <w:pStyle w:val="Default"/>
              <w:rPr>
                <w:color w:val="auto"/>
                <w:lang w:val="uk-UA"/>
              </w:rPr>
            </w:pPr>
            <w:r>
              <w:rPr>
                <w:color w:val="auto"/>
                <w:lang w:val="uk-UA"/>
              </w:rPr>
              <w:t>навчально-виховному процесі.</w:t>
            </w:r>
          </w:p>
          <w:p w:rsidR="006C2C0A" w:rsidRDefault="006C2C0A">
            <w:pPr>
              <w:pStyle w:val="Default"/>
              <w:rPr>
                <w:color w:val="auto"/>
                <w:lang w:val="uk-UA"/>
              </w:rPr>
            </w:pPr>
          </w:p>
        </w:tc>
      </w:tr>
      <w:tr w:rsidR="006C2C0A" w:rsidTr="006C2C0A">
        <w:trPr>
          <w:trHeight w:val="493"/>
        </w:trPr>
        <w:tc>
          <w:tcPr>
            <w:tcW w:w="10269" w:type="dxa"/>
            <w:gridSpan w:val="2"/>
            <w:tcBorders>
              <w:top w:val="single" w:sz="4" w:space="0" w:color="auto"/>
              <w:left w:val="single" w:sz="4" w:space="0" w:color="auto"/>
              <w:bottom w:val="single" w:sz="4" w:space="0" w:color="auto"/>
              <w:right w:val="single" w:sz="4" w:space="0" w:color="auto"/>
            </w:tcBorders>
            <w:hideMark/>
          </w:tcPr>
          <w:p w:rsidR="006C2C0A" w:rsidRDefault="006C2C0A">
            <w:pPr>
              <w:pStyle w:val="Default"/>
              <w:rPr>
                <w:b/>
                <w:color w:val="auto"/>
                <w:lang w:val="uk-UA"/>
              </w:rPr>
            </w:pPr>
            <w:r>
              <w:rPr>
                <w:b/>
                <w:color w:val="auto"/>
                <w:lang w:val="uk-UA"/>
              </w:rPr>
              <w:t>Загрози:</w:t>
            </w:r>
          </w:p>
          <w:p w:rsidR="006C2C0A" w:rsidRDefault="006C2C0A" w:rsidP="007459A5">
            <w:pPr>
              <w:pStyle w:val="Default"/>
              <w:numPr>
                <w:ilvl w:val="0"/>
                <w:numId w:val="4"/>
              </w:numPr>
              <w:rPr>
                <w:color w:val="auto"/>
                <w:lang w:val="uk-UA"/>
              </w:rPr>
            </w:pPr>
            <w:r>
              <w:rPr>
                <w:color w:val="auto"/>
                <w:lang w:val="uk-UA"/>
              </w:rPr>
              <w:t xml:space="preserve">неможливість забезпечити </w:t>
            </w:r>
            <w:r>
              <w:rPr>
                <w:color w:val="auto"/>
                <w:shd w:val="clear" w:color="auto" w:fill="FFFFFF"/>
              </w:rPr>
              <w:t> </w:t>
            </w:r>
            <w:r>
              <w:rPr>
                <w:rStyle w:val="a6"/>
                <w:color w:val="auto"/>
                <w:shd w:val="clear" w:color="auto" w:fill="FFFFFF"/>
                <w:lang w:val="uk-UA"/>
              </w:rPr>
              <w:t>НВК</w:t>
            </w:r>
            <w:r>
              <w:rPr>
                <w:color w:val="auto"/>
                <w:shd w:val="clear" w:color="auto" w:fill="FFFFFF"/>
                <w:lang w:val="uk-UA"/>
              </w:rPr>
              <w:t xml:space="preserve"> </w:t>
            </w:r>
            <w:proofErr w:type="spellStart"/>
            <w:r>
              <w:rPr>
                <w:rStyle w:val="a6"/>
                <w:color w:val="auto"/>
                <w:shd w:val="clear" w:color="auto" w:fill="FFFFFF"/>
              </w:rPr>
              <w:t>педагогічними</w:t>
            </w:r>
            <w:proofErr w:type="spellEnd"/>
            <w:r>
              <w:rPr>
                <w:rStyle w:val="a6"/>
                <w:color w:val="auto"/>
                <w:shd w:val="clear" w:color="auto" w:fill="FFFFFF"/>
              </w:rPr>
              <w:t xml:space="preserve"> кадрами</w:t>
            </w:r>
            <w:r>
              <w:rPr>
                <w:rStyle w:val="a6"/>
                <w:color w:val="auto"/>
                <w:shd w:val="clear" w:color="auto" w:fill="FFFFFF"/>
                <w:lang w:val="uk-UA"/>
              </w:rPr>
              <w:t xml:space="preserve">. </w:t>
            </w:r>
          </w:p>
        </w:tc>
      </w:tr>
    </w:tbl>
    <w:p w:rsidR="006C2C0A" w:rsidRDefault="006C2C0A" w:rsidP="006C2C0A">
      <w:pPr>
        <w:jc w:val="center"/>
        <w:rPr>
          <w:sz w:val="28"/>
          <w:szCs w:val="28"/>
          <w:lang w:val="uk-UA"/>
        </w:rPr>
      </w:pPr>
    </w:p>
    <w:p w:rsidR="006C2C0A" w:rsidRDefault="006C2C0A" w:rsidP="006C2C0A">
      <w:pPr>
        <w:jc w:val="center"/>
        <w:rPr>
          <w:sz w:val="28"/>
          <w:szCs w:val="28"/>
          <w:lang w:val="uk-UA"/>
        </w:rPr>
      </w:pPr>
    </w:p>
    <w:p w:rsidR="006C2C0A" w:rsidRDefault="006C2C0A" w:rsidP="006C2C0A">
      <w:pPr>
        <w:jc w:val="center"/>
        <w:rPr>
          <w:sz w:val="28"/>
          <w:szCs w:val="28"/>
          <w:lang w:val="uk-UA"/>
        </w:rPr>
      </w:pPr>
      <w:r>
        <w:rPr>
          <w:sz w:val="28"/>
          <w:szCs w:val="28"/>
          <w:lang w:val="en-US"/>
        </w:rPr>
        <w:t>SWOT</w:t>
      </w:r>
      <w:proofErr w:type="spellStart"/>
      <w:r>
        <w:rPr>
          <w:sz w:val="28"/>
          <w:szCs w:val="28"/>
          <w:lang w:val="uk-UA"/>
        </w:rPr>
        <w:t>-аналіз</w:t>
      </w:r>
      <w:proofErr w:type="spellEnd"/>
      <w:r>
        <w:rPr>
          <w:sz w:val="28"/>
          <w:szCs w:val="28"/>
          <w:lang w:val="uk-UA"/>
        </w:rPr>
        <w:t xml:space="preserve"> </w:t>
      </w:r>
    </w:p>
    <w:p w:rsidR="006C2C0A" w:rsidRDefault="006C2C0A" w:rsidP="006C2C0A">
      <w:pPr>
        <w:jc w:val="center"/>
        <w:rPr>
          <w:b/>
          <w:sz w:val="28"/>
          <w:szCs w:val="28"/>
          <w:lang w:val="uk-UA"/>
        </w:rPr>
      </w:pPr>
      <w:r>
        <w:rPr>
          <w:sz w:val="28"/>
          <w:szCs w:val="28"/>
          <w:lang w:val="uk-UA"/>
        </w:rPr>
        <w:t>медичного обслуговування, збереження і зміцнення здоров’я</w:t>
      </w:r>
    </w:p>
    <w:p w:rsidR="006C2C0A" w:rsidRDefault="006C2C0A" w:rsidP="006C2C0A">
      <w:pPr>
        <w:jc w:val="center"/>
        <w:rPr>
          <w:sz w:val="28"/>
          <w:szCs w:val="28"/>
          <w:lang w:val="uk-UA"/>
        </w:rPr>
      </w:pPr>
      <w:r>
        <w:rPr>
          <w:sz w:val="28"/>
          <w:szCs w:val="28"/>
          <w:lang w:val="uk-UA"/>
        </w:rPr>
        <w:t xml:space="preserve">НВК  №25 «Волошка» </w:t>
      </w:r>
      <w:proofErr w:type="spellStart"/>
      <w:r>
        <w:rPr>
          <w:sz w:val="28"/>
          <w:szCs w:val="28"/>
          <w:lang w:val="uk-UA"/>
        </w:rPr>
        <w:t>Кам’янської</w:t>
      </w:r>
      <w:proofErr w:type="spellEnd"/>
      <w:r>
        <w:rPr>
          <w:sz w:val="28"/>
          <w:szCs w:val="28"/>
          <w:lang w:val="uk-UA"/>
        </w:rPr>
        <w:t xml:space="preserve"> міської ради у 2017-2018 </w:t>
      </w:r>
      <w:proofErr w:type="spellStart"/>
      <w:r>
        <w:rPr>
          <w:sz w:val="28"/>
          <w:szCs w:val="28"/>
          <w:lang w:val="uk-UA"/>
        </w:rPr>
        <w:t>н.р</w:t>
      </w:r>
      <w:proofErr w:type="spellEnd"/>
      <w:r>
        <w:rPr>
          <w:sz w:val="28"/>
          <w:szCs w:val="28"/>
          <w:lang w:val="uk-UA"/>
        </w:rPr>
        <w:t>.</w:t>
      </w:r>
    </w:p>
    <w:tbl>
      <w:tblPr>
        <w:tblStyle w:val="a5"/>
        <w:tblW w:w="0" w:type="auto"/>
        <w:tblLook w:val="04A0"/>
      </w:tblPr>
      <w:tblGrid>
        <w:gridCol w:w="5134"/>
        <w:gridCol w:w="5135"/>
      </w:tblGrid>
      <w:tr w:rsidR="006C2C0A" w:rsidTr="006C2C0A">
        <w:tc>
          <w:tcPr>
            <w:tcW w:w="5134" w:type="dxa"/>
            <w:tcBorders>
              <w:top w:val="single" w:sz="4" w:space="0" w:color="auto"/>
              <w:left w:val="single" w:sz="4" w:space="0" w:color="auto"/>
              <w:bottom w:val="single" w:sz="4" w:space="0" w:color="auto"/>
              <w:right w:val="single" w:sz="4" w:space="0" w:color="auto"/>
            </w:tcBorders>
          </w:tcPr>
          <w:p w:rsidR="006C2C0A" w:rsidRDefault="006C2C0A">
            <w:pPr>
              <w:pStyle w:val="Default"/>
              <w:rPr>
                <w:color w:val="auto"/>
                <w:lang w:val="uk-UA"/>
              </w:rPr>
            </w:pPr>
            <w:r>
              <w:rPr>
                <w:b/>
                <w:bCs/>
                <w:color w:val="auto"/>
                <w:lang w:val="uk-UA"/>
              </w:rPr>
              <w:t xml:space="preserve">Сильні сторони: </w:t>
            </w:r>
          </w:p>
          <w:p w:rsidR="006C2C0A" w:rsidRDefault="006C2C0A">
            <w:pPr>
              <w:shd w:val="clear" w:color="auto" w:fill="FBFBFB"/>
              <w:jc w:val="both"/>
              <w:rPr>
                <w:lang w:val="uk-UA"/>
              </w:rPr>
            </w:pPr>
            <w:r>
              <w:rPr>
                <w:lang w:val="uk-UA"/>
              </w:rPr>
              <w:t>- зручний режим роботи НВК;</w:t>
            </w:r>
          </w:p>
          <w:p w:rsidR="006C2C0A" w:rsidRDefault="006C2C0A">
            <w:pPr>
              <w:shd w:val="clear" w:color="auto" w:fill="FBFBFB"/>
              <w:jc w:val="both"/>
              <w:rPr>
                <w:lang w:val="uk-UA"/>
              </w:rPr>
            </w:pPr>
            <w:r>
              <w:rPr>
                <w:lang w:val="uk-UA"/>
              </w:rPr>
              <w:t>-соціально-матеріальна підтримка дітей-сиріт та дітей із малозабезпечених і неповних сімей;</w:t>
            </w:r>
          </w:p>
          <w:p w:rsidR="006C2C0A" w:rsidRDefault="006C2C0A">
            <w:pPr>
              <w:shd w:val="clear" w:color="auto" w:fill="FBFBFB"/>
              <w:jc w:val="both"/>
            </w:pPr>
            <w:r>
              <w:rPr>
                <w:lang w:val="uk-UA"/>
              </w:rPr>
              <w:t>-</w:t>
            </w:r>
            <w:proofErr w:type="spellStart"/>
            <w:r>
              <w:t>якісне</w:t>
            </w:r>
            <w:proofErr w:type="spellEnd"/>
            <w:r>
              <w:t xml:space="preserve"> </w:t>
            </w:r>
            <w:proofErr w:type="spellStart"/>
            <w:r>
              <w:t>медичне</w:t>
            </w:r>
            <w:proofErr w:type="spellEnd"/>
            <w:r>
              <w:t xml:space="preserve"> </w:t>
            </w:r>
            <w:proofErr w:type="spellStart"/>
            <w:r>
              <w:t>обслуговування</w:t>
            </w:r>
            <w:proofErr w:type="spellEnd"/>
            <w:r>
              <w:t xml:space="preserve"> в </w:t>
            </w:r>
            <w:proofErr w:type="spellStart"/>
            <w:r>
              <w:t>навчальному</w:t>
            </w:r>
            <w:proofErr w:type="spellEnd"/>
            <w:r>
              <w:t xml:space="preserve"> </w:t>
            </w:r>
            <w:proofErr w:type="spellStart"/>
            <w:r>
              <w:t>закладі</w:t>
            </w:r>
            <w:proofErr w:type="spellEnd"/>
            <w:r>
              <w:t xml:space="preserve">; </w:t>
            </w:r>
            <w:proofErr w:type="spellStart"/>
            <w:r>
              <w:t>забезпечення</w:t>
            </w:r>
            <w:proofErr w:type="spellEnd"/>
            <w:r>
              <w:t xml:space="preserve"> </w:t>
            </w:r>
            <w:proofErr w:type="spellStart"/>
            <w:r>
              <w:t>безкоштовним</w:t>
            </w:r>
            <w:proofErr w:type="spellEnd"/>
            <w:r>
              <w:t xml:space="preserve"> </w:t>
            </w:r>
            <w:proofErr w:type="spellStart"/>
            <w:r>
              <w:t>харчуванням</w:t>
            </w:r>
            <w:proofErr w:type="spellEnd"/>
            <w:r>
              <w:t>;</w:t>
            </w:r>
          </w:p>
          <w:p w:rsidR="006C2C0A" w:rsidRDefault="006C2C0A">
            <w:pPr>
              <w:shd w:val="clear" w:color="auto" w:fill="FBFBFB"/>
              <w:jc w:val="both"/>
            </w:pPr>
            <w:r>
              <w:rPr>
                <w:lang w:val="uk-UA"/>
              </w:rPr>
              <w:t>-</w:t>
            </w:r>
            <w:proofErr w:type="spellStart"/>
            <w:r>
              <w:t>забезпечення</w:t>
            </w:r>
            <w:proofErr w:type="spellEnd"/>
            <w:r>
              <w:t xml:space="preserve"> </w:t>
            </w:r>
            <w:proofErr w:type="spellStart"/>
            <w:r>
              <w:t>відпочинку</w:t>
            </w:r>
            <w:proofErr w:type="spellEnd"/>
            <w:r>
              <w:t xml:space="preserve"> </w:t>
            </w:r>
            <w:proofErr w:type="spellStart"/>
            <w:r>
              <w:t>учнів</w:t>
            </w:r>
            <w:proofErr w:type="spellEnd"/>
            <w:r>
              <w:t>/</w:t>
            </w:r>
            <w:proofErr w:type="spellStart"/>
            <w:r>
              <w:t>вихованців</w:t>
            </w:r>
            <w:proofErr w:type="spellEnd"/>
            <w:r>
              <w:rPr>
                <w:lang w:val="uk-UA"/>
              </w:rPr>
              <w:t xml:space="preserve"> в таборі відпочинку при НВК </w:t>
            </w:r>
            <w:r>
              <w:t xml:space="preserve"> та </w:t>
            </w:r>
            <w:proofErr w:type="spellStart"/>
            <w:r>
              <w:t>працівників</w:t>
            </w:r>
            <w:proofErr w:type="spellEnd"/>
            <w:r>
              <w:t>;</w:t>
            </w:r>
          </w:p>
          <w:p w:rsidR="006C2C0A" w:rsidRDefault="006C2C0A">
            <w:pPr>
              <w:shd w:val="clear" w:color="auto" w:fill="FBFBFB"/>
              <w:jc w:val="both"/>
            </w:pPr>
            <w:r>
              <w:rPr>
                <w:lang w:val="uk-UA"/>
              </w:rPr>
              <w:t>-</w:t>
            </w:r>
            <w:proofErr w:type="spellStart"/>
            <w:r>
              <w:t>відсутність</w:t>
            </w:r>
            <w:proofErr w:type="spellEnd"/>
            <w:r>
              <w:t xml:space="preserve"> </w:t>
            </w:r>
            <w:proofErr w:type="spellStart"/>
            <w:r>
              <w:t>нещасних</w:t>
            </w:r>
            <w:proofErr w:type="spellEnd"/>
            <w:r>
              <w:t xml:space="preserve"> </w:t>
            </w:r>
            <w:proofErr w:type="spellStart"/>
            <w:r>
              <w:t>випадків</w:t>
            </w:r>
            <w:proofErr w:type="spellEnd"/>
            <w:r>
              <w:t xml:space="preserve"> </w:t>
            </w:r>
            <w:proofErr w:type="spellStart"/>
            <w:r>
              <w:t>серед</w:t>
            </w:r>
            <w:proofErr w:type="spellEnd"/>
            <w:r>
              <w:t xml:space="preserve"> </w:t>
            </w:r>
            <w:proofErr w:type="spellStart"/>
            <w:r>
              <w:t>учнів</w:t>
            </w:r>
            <w:proofErr w:type="spellEnd"/>
            <w:r>
              <w:t>/</w:t>
            </w:r>
            <w:proofErr w:type="spellStart"/>
            <w:r>
              <w:t>вихованців</w:t>
            </w:r>
            <w:proofErr w:type="spellEnd"/>
            <w:r>
              <w:t xml:space="preserve"> та персоналу;</w:t>
            </w:r>
          </w:p>
          <w:p w:rsidR="006C2C0A" w:rsidRDefault="006C2C0A">
            <w:pPr>
              <w:shd w:val="clear" w:color="auto" w:fill="FBFBFB"/>
              <w:jc w:val="both"/>
            </w:pPr>
            <w:r>
              <w:rPr>
                <w:lang w:val="uk-UA"/>
              </w:rPr>
              <w:t>-</w:t>
            </w:r>
            <w:proofErr w:type="spellStart"/>
            <w:r>
              <w:t>відсутність</w:t>
            </w:r>
            <w:proofErr w:type="spellEnd"/>
            <w:r>
              <w:t xml:space="preserve"> </w:t>
            </w:r>
            <w:proofErr w:type="spellStart"/>
            <w:r>
              <w:t>правопорушень</w:t>
            </w:r>
            <w:proofErr w:type="spellEnd"/>
            <w:r>
              <w:t xml:space="preserve"> </w:t>
            </w:r>
            <w:proofErr w:type="spellStart"/>
            <w:r>
              <w:t>серед</w:t>
            </w:r>
            <w:proofErr w:type="spellEnd"/>
            <w:r>
              <w:t xml:space="preserve"> </w:t>
            </w:r>
            <w:proofErr w:type="spellStart"/>
            <w:r>
              <w:lastRenderedPageBreak/>
              <w:t>учнів</w:t>
            </w:r>
            <w:proofErr w:type="spellEnd"/>
            <w:r>
              <w:t>/</w:t>
            </w:r>
            <w:proofErr w:type="spellStart"/>
            <w:r>
              <w:t>вихованців</w:t>
            </w:r>
            <w:proofErr w:type="spellEnd"/>
            <w:r>
              <w:t>;</w:t>
            </w:r>
          </w:p>
          <w:p w:rsidR="006C2C0A" w:rsidRDefault="006C2C0A">
            <w:pPr>
              <w:shd w:val="clear" w:color="auto" w:fill="FBFBFB"/>
              <w:jc w:val="both"/>
            </w:pPr>
            <w:r>
              <w:rPr>
                <w:lang w:val="uk-UA"/>
              </w:rPr>
              <w:t>-</w:t>
            </w:r>
            <w:proofErr w:type="spellStart"/>
            <w:r>
              <w:t>відповідність</w:t>
            </w:r>
            <w:proofErr w:type="spellEnd"/>
            <w:r>
              <w:t xml:space="preserve"> </w:t>
            </w:r>
            <w:proofErr w:type="spellStart"/>
            <w:r>
              <w:t>санітарно-гігієнічних</w:t>
            </w:r>
            <w:proofErr w:type="spellEnd"/>
            <w:r>
              <w:t xml:space="preserve"> умов </w:t>
            </w:r>
            <w:proofErr w:type="spellStart"/>
            <w:r>
              <w:t>роботи</w:t>
            </w:r>
            <w:proofErr w:type="spellEnd"/>
            <w:r>
              <w:t>;</w:t>
            </w:r>
          </w:p>
          <w:p w:rsidR="006C2C0A" w:rsidRDefault="006C2C0A">
            <w:pPr>
              <w:shd w:val="clear" w:color="auto" w:fill="FBFBFB"/>
              <w:jc w:val="both"/>
            </w:pPr>
            <w:r>
              <w:rPr>
                <w:lang w:val="uk-UA"/>
              </w:rPr>
              <w:t>-</w:t>
            </w:r>
            <w:r>
              <w:t xml:space="preserve">максимальна </w:t>
            </w:r>
            <w:proofErr w:type="spellStart"/>
            <w:r>
              <w:t>наповнюваність</w:t>
            </w:r>
            <w:proofErr w:type="spellEnd"/>
            <w:r>
              <w:t xml:space="preserve"> </w:t>
            </w:r>
            <w:proofErr w:type="spellStart"/>
            <w:r>
              <w:t>дітей</w:t>
            </w:r>
            <w:proofErr w:type="spellEnd"/>
            <w:r>
              <w:t xml:space="preserve"> у </w:t>
            </w:r>
            <w:proofErr w:type="spellStart"/>
            <w:r>
              <w:t>групах</w:t>
            </w:r>
            <w:proofErr w:type="spellEnd"/>
            <w:r>
              <w:t>/</w:t>
            </w:r>
            <w:proofErr w:type="spellStart"/>
            <w:r>
              <w:t>класах</w:t>
            </w:r>
            <w:proofErr w:type="spellEnd"/>
            <w:r>
              <w:t xml:space="preserve"> </w:t>
            </w:r>
            <w:proofErr w:type="spellStart"/>
            <w:r>
              <w:t>навчального</w:t>
            </w:r>
            <w:proofErr w:type="spellEnd"/>
            <w:r>
              <w:t xml:space="preserve"> закладу </w:t>
            </w:r>
            <w:proofErr w:type="spellStart"/>
            <w:r>
              <w:t>відповідно</w:t>
            </w:r>
            <w:proofErr w:type="spellEnd"/>
            <w:r>
              <w:t xml:space="preserve"> до норм </w:t>
            </w:r>
            <w:proofErr w:type="spellStart"/>
            <w:r>
              <w:t>тощо</w:t>
            </w:r>
            <w:proofErr w:type="spellEnd"/>
          </w:p>
          <w:p w:rsidR="006C2C0A" w:rsidRDefault="006C2C0A">
            <w:pPr>
              <w:pStyle w:val="Default"/>
              <w:rPr>
                <w:color w:val="auto"/>
              </w:rPr>
            </w:pPr>
          </w:p>
        </w:tc>
        <w:tc>
          <w:tcPr>
            <w:tcW w:w="5135" w:type="dxa"/>
            <w:tcBorders>
              <w:top w:val="single" w:sz="4" w:space="0" w:color="auto"/>
              <w:left w:val="single" w:sz="4" w:space="0" w:color="auto"/>
              <w:bottom w:val="single" w:sz="4" w:space="0" w:color="auto"/>
              <w:right w:val="single" w:sz="4" w:space="0" w:color="auto"/>
            </w:tcBorders>
          </w:tcPr>
          <w:p w:rsidR="006C2C0A" w:rsidRDefault="006C2C0A">
            <w:pPr>
              <w:pStyle w:val="Default"/>
              <w:rPr>
                <w:color w:val="auto"/>
                <w:lang w:val="uk-UA"/>
              </w:rPr>
            </w:pPr>
            <w:r>
              <w:rPr>
                <w:b/>
                <w:bCs/>
                <w:color w:val="auto"/>
                <w:lang w:val="uk-UA"/>
              </w:rPr>
              <w:lastRenderedPageBreak/>
              <w:t xml:space="preserve">Слабкі сторони: </w:t>
            </w:r>
          </w:p>
          <w:p w:rsidR="006C2C0A" w:rsidRDefault="006C2C0A">
            <w:pPr>
              <w:pStyle w:val="Default"/>
              <w:rPr>
                <w:color w:val="auto"/>
                <w:lang w:val="uk-UA"/>
              </w:rPr>
            </w:pPr>
            <w:r>
              <w:rPr>
                <w:color w:val="auto"/>
                <w:lang w:val="uk-UA"/>
              </w:rPr>
              <w:t xml:space="preserve">- Відсутність коштів для проведення необхідних капітальних внутрішніх і зовнішніх ремонтних робіт приміщень НВК (фасад, коридори, спортивна зала, частина даху облаштування спортивної зали; </w:t>
            </w:r>
          </w:p>
          <w:p w:rsidR="006C2C0A" w:rsidRDefault="006C2C0A">
            <w:pPr>
              <w:pStyle w:val="Default"/>
              <w:rPr>
                <w:color w:val="auto"/>
                <w:lang w:val="uk-UA"/>
              </w:rPr>
            </w:pPr>
            <w:r>
              <w:rPr>
                <w:color w:val="auto"/>
                <w:lang w:val="uk-UA"/>
              </w:rPr>
              <w:t xml:space="preserve">- Неналежна інфраструктура спортивного обладнання на території закладу; </w:t>
            </w:r>
          </w:p>
          <w:p w:rsidR="006C2C0A" w:rsidRDefault="006C2C0A">
            <w:pPr>
              <w:pStyle w:val="Default"/>
              <w:rPr>
                <w:color w:val="auto"/>
                <w:lang w:val="uk-UA"/>
              </w:rPr>
            </w:pPr>
            <w:r>
              <w:rPr>
                <w:color w:val="auto"/>
                <w:lang w:val="uk-UA"/>
              </w:rPr>
              <w:t xml:space="preserve">- Відсутність спортивного майданчика; </w:t>
            </w:r>
          </w:p>
          <w:p w:rsidR="006C2C0A" w:rsidRDefault="006C2C0A">
            <w:pPr>
              <w:pStyle w:val="Default"/>
              <w:rPr>
                <w:color w:val="auto"/>
                <w:lang w:val="uk-UA"/>
              </w:rPr>
            </w:pPr>
            <w:r>
              <w:rPr>
                <w:color w:val="auto"/>
                <w:lang w:val="uk-UA"/>
              </w:rPr>
              <w:t xml:space="preserve">- Часткова облаштованість актового залу (додаткова закупівля стільців для дорослих, закупівля стільців дитячих), спортивного залу </w:t>
            </w:r>
            <w:r>
              <w:rPr>
                <w:color w:val="auto"/>
                <w:lang w:val="uk-UA"/>
              </w:rPr>
              <w:lastRenderedPageBreak/>
              <w:t xml:space="preserve">(часткова наявність спортивного інвентарю), їдальні (заміна меблів для обіднього залу); </w:t>
            </w:r>
          </w:p>
          <w:p w:rsidR="006C2C0A" w:rsidRDefault="006C2C0A">
            <w:pPr>
              <w:pStyle w:val="Default"/>
              <w:rPr>
                <w:color w:val="auto"/>
                <w:lang w:val="uk-UA"/>
              </w:rPr>
            </w:pPr>
            <w:r>
              <w:rPr>
                <w:color w:val="auto"/>
                <w:lang w:val="uk-UA"/>
              </w:rPr>
              <w:t>- Неналежний стан водовідведення;</w:t>
            </w:r>
          </w:p>
          <w:p w:rsidR="006C2C0A" w:rsidRDefault="006C2C0A">
            <w:pPr>
              <w:pStyle w:val="Default"/>
              <w:rPr>
                <w:color w:val="auto"/>
                <w:lang w:val="uk-UA"/>
              </w:rPr>
            </w:pPr>
            <w:r>
              <w:rPr>
                <w:color w:val="auto"/>
                <w:lang w:val="uk-UA"/>
              </w:rPr>
              <w:t xml:space="preserve">- Неналежний стан кухонного блоку (частково зроблений капітальний ремонт); </w:t>
            </w:r>
          </w:p>
          <w:p w:rsidR="006C2C0A" w:rsidRDefault="006C2C0A">
            <w:pPr>
              <w:pStyle w:val="Default"/>
              <w:rPr>
                <w:color w:val="auto"/>
                <w:lang w:val="uk-UA"/>
              </w:rPr>
            </w:pPr>
            <w:r>
              <w:rPr>
                <w:color w:val="auto"/>
                <w:lang w:val="uk-UA"/>
              </w:rPr>
              <w:t>- Відсутність пожежної сигналізації у НВК;</w:t>
            </w:r>
          </w:p>
          <w:p w:rsidR="006C2C0A" w:rsidRDefault="006C2C0A">
            <w:pPr>
              <w:pStyle w:val="Default"/>
              <w:rPr>
                <w:color w:val="auto"/>
                <w:lang w:val="uk-UA"/>
              </w:rPr>
            </w:pPr>
            <w:r>
              <w:rPr>
                <w:color w:val="auto"/>
                <w:lang w:val="uk-UA"/>
              </w:rPr>
              <w:t>- Неналежний стан пожежної безпеки у НВК;</w:t>
            </w:r>
          </w:p>
          <w:p w:rsidR="006C2C0A" w:rsidRDefault="006C2C0A">
            <w:pPr>
              <w:pStyle w:val="Default"/>
              <w:rPr>
                <w:color w:val="auto"/>
                <w:lang w:val="uk-UA"/>
              </w:rPr>
            </w:pPr>
            <w:r>
              <w:rPr>
                <w:color w:val="auto"/>
                <w:lang w:val="uk-UA"/>
              </w:rPr>
              <w:t>- Неналежний стан паркану комплексу;</w:t>
            </w:r>
          </w:p>
          <w:p w:rsidR="006C2C0A" w:rsidRDefault="006C2C0A">
            <w:pPr>
              <w:pStyle w:val="Default"/>
              <w:rPr>
                <w:color w:val="auto"/>
                <w:lang w:val="uk-UA"/>
              </w:rPr>
            </w:pPr>
            <w:r>
              <w:rPr>
                <w:color w:val="auto"/>
                <w:lang w:val="uk-UA"/>
              </w:rPr>
              <w:t>- Неналежний стан облаштування дитячих майданчиків та навісів.</w:t>
            </w:r>
          </w:p>
          <w:p w:rsidR="006C2C0A" w:rsidRDefault="006C2C0A">
            <w:pPr>
              <w:pStyle w:val="Default"/>
              <w:rPr>
                <w:color w:val="auto"/>
                <w:lang w:val="uk-UA"/>
              </w:rPr>
            </w:pPr>
            <w:r>
              <w:rPr>
                <w:color w:val="auto"/>
                <w:lang w:val="uk-UA"/>
              </w:rPr>
              <w:t xml:space="preserve"> </w:t>
            </w:r>
          </w:p>
          <w:p w:rsidR="006C2C0A" w:rsidRDefault="006C2C0A">
            <w:pPr>
              <w:pStyle w:val="Default"/>
              <w:rPr>
                <w:color w:val="auto"/>
                <w:lang w:val="uk-UA"/>
              </w:rPr>
            </w:pPr>
          </w:p>
        </w:tc>
      </w:tr>
      <w:tr w:rsidR="006C2C0A" w:rsidTr="006C2C0A">
        <w:tc>
          <w:tcPr>
            <w:tcW w:w="5134" w:type="dxa"/>
            <w:tcBorders>
              <w:top w:val="single" w:sz="4" w:space="0" w:color="auto"/>
              <w:left w:val="single" w:sz="4" w:space="0" w:color="auto"/>
              <w:bottom w:val="single" w:sz="4" w:space="0" w:color="auto"/>
              <w:right w:val="single" w:sz="4" w:space="0" w:color="auto"/>
            </w:tcBorders>
          </w:tcPr>
          <w:p w:rsidR="006C2C0A" w:rsidRDefault="006C2C0A">
            <w:pPr>
              <w:pStyle w:val="Default"/>
              <w:rPr>
                <w:color w:val="auto"/>
                <w:lang w:val="uk-UA"/>
              </w:rPr>
            </w:pPr>
            <w:r>
              <w:rPr>
                <w:b/>
                <w:bCs/>
                <w:color w:val="auto"/>
                <w:lang w:val="uk-UA"/>
              </w:rPr>
              <w:lastRenderedPageBreak/>
              <w:t xml:space="preserve">Можливості: </w:t>
            </w:r>
          </w:p>
          <w:p w:rsidR="006C2C0A" w:rsidRDefault="006C2C0A">
            <w:pPr>
              <w:pStyle w:val="Default"/>
              <w:rPr>
                <w:color w:val="auto"/>
                <w:lang w:val="uk-UA"/>
              </w:rPr>
            </w:pPr>
            <w:r>
              <w:rPr>
                <w:color w:val="auto"/>
                <w:lang w:val="uk-UA"/>
              </w:rPr>
              <w:t xml:space="preserve">- Співпраця з місцевими підприємствами та батьківської громадою з метою залучення коштів та/або виконання певних видів ремонтних робіт; </w:t>
            </w:r>
          </w:p>
          <w:p w:rsidR="006C2C0A" w:rsidRDefault="006C2C0A">
            <w:pPr>
              <w:pStyle w:val="Default"/>
              <w:rPr>
                <w:color w:val="auto"/>
                <w:lang w:val="uk-UA"/>
              </w:rPr>
            </w:pPr>
            <w:r>
              <w:rPr>
                <w:color w:val="auto"/>
                <w:lang w:val="uk-UA"/>
              </w:rPr>
              <w:t xml:space="preserve">- Співпраця з депутатами з метою залучення бюджетних коштів; </w:t>
            </w:r>
          </w:p>
          <w:p w:rsidR="006C2C0A" w:rsidRDefault="006C2C0A">
            <w:pPr>
              <w:pStyle w:val="Default"/>
              <w:rPr>
                <w:color w:val="auto"/>
                <w:lang w:val="uk-UA"/>
              </w:rPr>
            </w:pPr>
            <w:r>
              <w:rPr>
                <w:color w:val="auto"/>
                <w:lang w:val="uk-UA"/>
              </w:rPr>
              <w:t xml:space="preserve">- Залучення спонсорських коштів для зміцнення матеріально – технічної бази НВК </w:t>
            </w:r>
          </w:p>
          <w:p w:rsidR="006C2C0A" w:rsidRDefault="006C2C0A">
            <w:pPr>
              <w:ind w:right="-44"/>
              <w:jc w:val="center"/>
              <w:rPr>
                <w:lang w:val="uk-UA"/>
              </w:rPr>
            </w:pPr>
          </w:p>
        </w:tc>
        <w:tc>
          <w:tcPr>
            <w:tcW w:w="5135" w:type="dxa"/>
            <w:tcBorders>
              <w:top w:val="single" w:sz="4" w:space="0" w:color="auto"/>
              <w:left w:val="single" w:sz="4" w:space="0" w:color="auto"/>
              <w:bottom w:val="single" w:sz="4" w:space="0" w:color="auto"/>
              <w:right w:val="single" w:sz="4" w:space="0" w:color="auto"/>
            </w:tcBorders>
          </w:tcPr>
          <w:p w:rsidR="006C2C0A" w:rsidRDefault="006C2C0A">
            <w:pPr>
              <w:pStyle w:val="Default"/>
              <w:rPr>
                <w:color w:val="auto"/>
                <w:lang w:val="uk-UA"/>
              </w:rPr>
            </w:pPr>
            <w:r>
              <w:rPr>
                <w:b/>
                <w:bCs/>
                <w:color w:val="auto"/>
                <w:lang w:val="uk-UA"/>
              </w:rPr>
              <w:t xml:space="preserve">Загрози: </w:t>
            </w:r>
          </w:p>
          <w:p w:rsidR="006C2C0A" w:rsidRDefault="006C2C0A">
            <w:pPr>
              <w:pStyle w:val="Default"/>
              <w:rPr>
                <w:color w:val="auto"/>
                <w:lang w:val="uk-UA"/>
              </w:rPr>
            </w:pPr>
            <w:r>
              <w:rPr>
                <w:color w:val="auto"/>
                <w:lang w:val="uk-UA"/>
              </w:rPr>
              <w:t xml:space="preserve">- Повне або часткове можливе припинення НВК; </w:t>
            </w:r>
          </w:p>
          <w:p w:rsidR="006C2C0A" w:rsidRDefault="006C2C0A">
            <w:pPr>
              <w:pStyle w:val="Default"/>
              <w:rPr>
                <w:color w:val="auto"/>
                <w:lang w:val="uk-UA"/>
              </w:rPr>
            </w:pPr>
            <w:r>
              <w:rPr>
                <w:color w:val="auto"/>
                <w:lang w:val="uk-UA"/>
              </w:rPr>
              <w:t>- Байдужість до матеріально - технічних проблем школи місцевої громади та владних структур.</w:t>
            </w:r>
          </w:p>
          <w:p w:rsidR="006C2C0A" w:rsidRDefault="006C2C0A">
            <w:pPr>
              <w:pStyle w:val="Default"/>
              <w:rPr>
                <w:color w:val="auto"/>
                <w:lang w:val="uk-UA"/>
              </w:rPr>
            </w:pPr>
          </w:p>
        </w:tc>
      </w:tr>
    </w:tbl>
    <w:p w:rsidR="006C2C0A" w:rsidRDefault="006C2C0A" w:rsidP="006C2C0A">
      <w:pPr>
        <w:jc w:val="center"/>
        <w:rPr>
          <w:sz w:val="28"/>
          <w:szCs w:val="28"/>
          <w:lang w:val="uk-UA"/>
        </w:rPr>
      </w:pPr>
    </w:p>
    <w:p w:rsidR="006C2C0A" w:rsidRDefault="006C2C0A" w:rsidP="006C2C0A">
      <w:pPr>
        <w:jc w:val="center"/>
        <w:rPr>
          <w:sz w:val="28"/>
          <w:szCs w:val="28"/>
          <w:lang w:val="uk-UA"/>
        </w:rPr>
      </w:pPr>
    </w:p>
    <w:p w:rsidR="006C2C0A" w:rsidRDefault="006C2C0A" w:rsidP="006C2C0A">
      <w:pPr>
        <w:jc w:val="center"/>
        <w:rPr>
          <w:sz w:val="28"/>
          <w:szCs w:val="28"/>
          <w:lang w:val="uk-UA"/>
        </w:rPr>
      </w:pPr>
      <w:r>
        <w:rPr>
          <w:sz w:val="28"/>
          <w:szCs w:val="28"/>
          <w:lang w:val="en-US"/>
        </w:rPr>
        <w:t>SWOT</w:t>
      </w:r>
      <w:proofErr w:type="spellStart"/>
      <w:r>
        <w:rPr>
          <w:sz w:val="28"/>
          <w:szCs w:val="28"/>
          <w:lang w:val="uk-UA"/>
        </w:rPr>
        <w:t>-аналіз</w:t>
      </w:r>
      <w:proofErr w:type="spellEnd"/>
      <w:r>
        <w:rPr>
          <w:sz w:val="28"/>
          <w:szCs w:val="28"/>
          <w:lang w:val="uk-UA"/>
        </w:rPr>
        <w:t xml:space="preserve"> </w:t>
      </w:r>
    </w:p>
    <w:p w:rsidR="006C2C0A" w:rsidRDefault="006C2C0A" w:rsidP="006C2C0A">
      <w:pPr>
        <w:jc w:val="center"/>
        <w:rPr>
          <w:sz w:val="28"/>
          <w:szCs w:val="28"/>
          <w:lang w:val="uk-UA"/>
        </w:rPr>
      </w:pPr>
      <w:r>
        <w:rPr>
          <w:sz w:val="28"/>
          <w:szCs w:val="28"/>
          <w:lang w:val="uk-UA"/>
        </w:rPr>
        <w:t xml:space="preserve">раціонального харчування протягом року НВК  №25 «Волошка» </w:t>
      </w:r>
      <w:proofErr w:type="spellStart"/>
      <w:r>
        <w:rPr>
          <w:sz w:val="28"/>
          <w:szCs w:val="28"/>
          <w:lang w:val="uk-UA"/>
        </w:rPr>
        <w:t>Кам’янської</w:t>
      </w:r>
      <w:proofErr w:type="spellEnd"/>
      <w:r>
        <w:rPr>
          <w:sz w:val="28"/>
          <w:szCs w:val="28"/>
          <w:lang w:val="uk-UA"/>
        </w:rPr>
        <w:t xml:space="preserve"> міської ради у 2017-2018 </w:t>
      </w:r>
      <w:proofErr w:type="spellStart"/>
      <w:r>
        <w:rPr>
          <w:sz w:val="28"/>
          <w:szCs w:val="28"/>
          <w:lang w:val="uk-UA"/>
        </w:rPr>
        <w:t>н.р</w:t>
      </w:r>
      <w:proofErr w:type="spellEnd"/>
      <w:r>
        <w:rPr>
          <w:sz w:val="28"/>
          <w:szCs w:val="28"/>
          <w:lang w:val="uk-UA"/>
        </w:rPr>
        <w:t>.</w:t>
      </w:r>
    </w:p>
    <w:tbl>
      <w:tblPr>
        <w:tblStyle w:val="a5"/>
        <w:tblW w:w="0" w:type="auto"/>
        <w:tblLook w:val="04A0"/>
      </w:tblPr>
      <w:tblGrid>
        <w:gridCol w:w="5134"/>
        <w:gridCol w:w="5135"/>
      </w:tblGrid>
      <w:tr w:rsidR="006C2C0A" w:rsidTr="006C2C0A">
        <w:tc>
          <w:tcPr>
            <w:tcW w:w="5134" w:type="dxa"/>
            <w:tcBorders>
              <w:top w:val="single" w:sz="4" w:space="0" w:color="auto"/>
              <w:left w:val="single" w:sz="4" w:space="0" w:color="auto"/>
              <w:bottom w:val="single" w:sz="4" w:space="0" w:color="auto"/>
              <w:right w:val="single" w:sz="4" w:space="0" w:color="auto"/>
            </w:tcBorders>
            <w:hideMark/>
          </w:tcPr>
          <w:p w:rsidR="006C2C0A" w:rsidRDefault="006C2C0A">
            <w:pPr>
              <w:pStyle w:val="Default"/>
              <w:rPr>
                <w:lang w:val="uk-UA"/>
              </w:rPr>
            </w:pPr>
            <w:r>
              <w:rPr>
                <w:b/>
                <w:bCs/>
                <w:lang w:val="uk-UA"/>
              </w:rPr>
              <w:t xml:space="preserve">Сильні сторони: </w:t>
            </w:r>
          </w:p>
          <w:p w:rsidR="006C2C0A" w:rsidRDefault="006C2C0A">
            <w:pPr>
              <w:pStyle w:val="Default"/>
              <w:rPr>
                <w:lang w:val="uk-UA"/>
              </w:rPr>
            </w:pPr>
            <w:r>
              <w:rPr>
                <w:lang w:val="uk-UA"/>
              </w:rPr>
              <w:t xml:space="preserve">- </w:t>
            </w:r>
            <w:r>
              <w:t xml:space="preserve">у </w:t>
            </w:r>
            <w:r>
              <w:rPr>
                <w:lang w:val="uk-UA"/>
              </w:rPr>
              <w:t>НВК</w:t>
            </w:r>
            <w:r>
              <w:t xml:space="preserve"> </w:t>
            </w:r>
            <w:proofErr w:type="spellStart"/>
            <w:r>
              <w:t>є</w:t>
            </w:r>
            <w:proofErr w:type="spellEnd"/>
            <w:r>
              <w:t xml:space="preserve"> </w:t>
            </w:r>
            <w:proofErr w:type="spellStart"/>
            <w:r>
              <w:t>спортивн</w:t>
            </w:r>
            <w:proofErr w:type="spellEnd"/>
            <w:r>
              <w:rPr>
                <w:lang w:val="uk-UA"/>
              </w:rPr>
              <w:t xml:space="preserve">е наповнення інвентарем </w:t>
            </w:r>
            <w:r>
              <w:t xml:space="preserve">, </w:t>
            </w:r>
            <w:proofErr w:type="spellStart"/>
            <w:r>
              <w:t>внутрішні</w:t>
            </w:r>
            <w:proofErr w:type="spellEnd"/>
            <w:r>
              <w:t xml:space="preserve"> </w:t>
            </w:r>
            <w:proofErr w:type="spellStart"/>
            <w:r>
              <w:t>санвузли</w:t>
            </w:r>
            <w:proofErr w:type="spellEnd"/>
            <w:r>
              <w:t xml:space="preserve">, </w:t>
            </w:r>
            <w:proofErr w:type="spellStart"/>
            <w:r>
              <w:t>медичн</w:t>
            </w:r>
            <w:r>
              <w:rPr>
                <w:lang w:val="uk-UA"/>
              </w:rPr>
              <w:t>ий</w:t>
            </w:r>
            <w:proofErr w:type="spellEnd"/>
            <w:r>
              <w:t xml:space="preserve"> </w:t>
            </w:r>
            <w:proofErr w:type="spellStart"/>
            <w:r>
              <w:t>кабінет</w:t>
            </w:r>
            <w:proofErr w:type="spellEnd"/>
            <w:r>
              <w:t>;</w:t>
            </w:r>
          </w:p>
          <w:p w:rsidR="006C2C0A" w:rsidRDefault="006C2C0A">
            <w:pPr>
              <w:pStyle w:val="Default"/>
              <w:rPr>
                <w:lang w:val="uk-UA"/>
              </w:rPr>
            </w:pPr>
            <w:r>
              <w:rPr>
                <w:lang w:val="uk-UA"/>
              </w:rPr>
              <w:t xml:space="preserve">- забезпечення медичними працівниками; </w:t>
            </w:r>
          </w:p>
          <w:p w:rsidR="006C2C0A" w:rsidRDefault="006C2C0A">
            <w:pPr>
              <w:pStyle w:val="Default"/>
              <w:rPr>
                <w:lang w:val="uk-UA"/>
              </w:rPr>
            </w:pPr>
            <w:r>
              <w:rPr>
                <w:lang w:val="uk-UA"/>
              </w:rPr>
              <w:t xml:space="preserve">- є спортивна зала, </w:t>
            </w:r>
          </w:p>
          <w:p w:rsidR="006C2C0A" w:rsidRDefault="006C2C0A">
            <w:pPr>
              <w:pStyle w:val="Default"/>
              <w:rPr>
                <w:lang w:val="uk-UA"/>
              </w:rPr>
            </w:pPr>
            <w:proofErr w:type="spellStart"/>
            <w:r>
              <w:rPr>
                <w:lang w:val="uk-UA"/>
              </w:rPr>
              <w:t>-організовано</w:t>
            </w:r>
            <w:proofErr w:type="spellEnd"/>
            <w:r>
              <w:rPr>
                <w:lang w:val="uk-UA"/>
              </w:rPr>
              <w:t xml:space="preserve"> якісне повноцінне гаряче харчування: </w:t>
            </w:r>
          </w:p>
          <w:p w:rsidR="006C2C0A" w:rsidRDefault="006C2C0A">
            <w:pPr>
              <w:pStyle w:val="Default"/>
              <w:rPr>
                <w:lang w:val="uk-UA"/>
              </w:rPr>
            </w:pPr>
            <w:r>
              <w:rPr>
                <w:lang w:val="uk-UA"/>
              </w:rPr>
              <w:t xml:space="preserve"> - є посада практичного психолога.</w:t>
            </w:r>
          </w:p>
        </w:tc>
        <w:tc>
          <w:tcPr>
            <w:tcW w:w="5135" w:type="dxa"/>
            <w:tcBorders>
              <w:top w:val="single" w:sz="4" w:space="0" w:color="auto"/>
              <w:left w:val="single" w:sz="4" w:space="0" w:color="auto"/>
              <w:bottom w:val="single" w:sz="4" w:space="0" w:color="auto"/>
              <w:right w:val="single" w:sz="4" w:space="0" w:color="auto"/>
            </w:tcBorders>
          </w:tcPr>
          <w:p w:rsidR="006C2C0A" w:rsidRDefault="006C2C0A">
            <w:pPr>
              <w:pStyle w:val="Default"/>
              <w:rPr>
                <w:lang w:val="uk-UA"/>
              </w:rPr>
            </w:pPr>
            <w:r>
              <w:rPr>
                <w:b/>
                <w:bCs/>
                <w:lang w:val="uk-UA"/>
              </w:rPr>
              <w:t xml:space="preserve">Слабкі сторони: </w:t>
            </w:r>
          </w:p>
          <w:p w:rsidR="006C2C0A" w:rsidRDefault="006C2C0A">
            <w:pPr>
              <w:pStyle w:val="Default"/>
              <w:rPr>
                <w:lang w:val="uk-UA"/>
              </w:rPr>
            </w:pPr>
            <w:r>
              <w:rPr>
                <w:lang w:val="uk-UA"/>
              </w:rPr>
              <w:t xml:space="preserve">- не в повному обсязі забезпечено спортивним інвентарем; </w:t>
            </w:r>
          </w:p>
          <w:p w:rsidR="006C2C0A" w:rsidRDefault="006C2C0A">
            <w:pPr>
              <w:pStyle w:val="Default"/>
              <w:rPr>
                <w:lang w:val="uk-UA"/>
              </w:rPr>
            </w:pPr>
            <w:r>
              <w:rPr>
                <w:lang w:val="uk-UA"/>
              </w:rPr>
              <w:t>необхідно додатково придбати кухонне обладнання та інвентар відповідно до санітарних вимог</w:t>
            </w:r>
          </w:p>
          <w:p w:rsidR="006C2C0A" w:rsidRDefault="006C2C0A">
            <w:pPr>
              <w:pStyle w:val="Default"/>
              <w:rPr>
                <w:lang w:val="uk-UA"/>
              </w:rPr>
            </w:pPr>
            <w:r>
              <w:rPr>
                <w:lang w:val="uk-UA"/>
              </w:rPr>
              <w:t xml:space="preserve"> </w:t>
            </w:r>
          </w:p>
          <w:p w:rsidR="006C2C0A" w:rsidRDefault="006C2C0A">
            <w:pPr>
              <w:pStyle w:val="Default"/>
              <w:rPr>
                <w:lang w:val="uk-UA"/>
              </w:rPr>
            </w:pPr>
          </w:p>
        </w:tc>
      </w:tr>
      <w:tr w:rsidR="006C2C0A" w:rsidTr="006C2C0A">
        <w:trPr>
          <w:trHeight w:val="3396"/>
        </w:trPr>
        <w:tc>
          <w:tcPr>
            <w:tcW w:w="5134" w:type="dxa"/>
            <w:tcBorders>
              <w:top w:val="single" w:sz="4" w:space="0" w:color="auto"/>
              <w:left w:val="single" w:sz="4" w:space="0" w:color="auto"/>
              <w:bottom w:val="single" w:sz="4" w:space="0" w:color="auto"/>
              <w:right w:val="single" w:sz="4" w:space="0" w:color="auto"/>
            </w:tcBorders>
            <w:hideMark/>
          </w:tcPr>
          <w:p w:rsidR="006C2C0A" w:rsidRDefault="006C2C0A">
            <w:pPr>
              <w:pStyle w:val="Default"/>
              <w:rPr>
                <w:lang w:val="uk-UA"/>
              </w:rPr>
            </w:pPr>
            <w:r>
              <w:rPr>
                <w:b/>
                <w:bCs/>
                <w:lang w:val="uk-UA"/>
              </w:rPr>
              <w:t xml:space="preserve">Можливості: </w:t>
            </w:r>
          </w:p>
          <w:p w:rsidR="006C2C0A" w:rsidRDefault="006C2C0A">
            <w:pPr>
              <w:ind w:right="-44"/>
              <w:rPr>
                <w:lang w:val="uk-UA"/>
              </w:rPr>
            </w:pPr>
            <w:r>
              <w:rPr>
                <w:lang w:val="uk-UA"/>
              </w:rPr>
              <w:t xml:space="preserve">- </w:t>
            </w:r>
            <w:proofErr w:type="spellStart"/>
            <w:r>
              <w:t>оновлення</w:t>
            </w:r>
            <w:proofErr w:type="spellEnd"/>
            <w:r>
              <w:t xml:space="preserve"> </w:t>
            </w:r>
            <w:proofErr w:type="spellStart"/>
            <w:r>
              <w:t>спортивних</w:t>
            </w:r>
            <w:proofErr w:type="spellEnd"/>
            <w:r>
              <w:t xml:space="preserve"> </w:t>
            </w:r>
            <w:proofErr w:type="spellStart"/>
            <w:r>
              <w:t>майданчиків</w:t>
            </w:r>
            <w:proofErr w:type="spellEnd"/>
            <w:r>
              <w:t xml:space="preserve"> та </w:t>
            </w:r>
            <w:proofErr w:type="spellStart"/>
            <w:r>
              <w:t>спортивн</w:t>
            </w:r>
            <w:r>
              <w:rPr>
                <w:lang w:val="uk-UA"/>
              </w:rPr>
              <w:t>ої</w:t>
            </w:r>
            <w:proofErr w:type="spellEnd"/>
            <w:r>
              <w:t xml:space="preserve"> зал</w:t>
            </w:r>
            <w:r>
              <w:rPr>
                <w:lang w:val="uk-UA"/>
              </w:rPr>
              <w:t>и</w:t>
            </w:r>
            <w:r>
              <w:t xml:space="preserve">; </w:t>
            </w:r>
          </w:p>
          <w:p w:rsidR="006C2C0A" w:rsidRDefault="006C2C0A">
            <w:pPr>
              <w:ind w:right="-44"/>
              <w:rPr>
                <w:lang w:val="uk-UA"/>
              </w:rPr>
            </w:pPr>
            <w:r>
              <w:t xml:space="preserve">не </w:t>
            </w:r>
            <w:proofErr w:type="spellStart"/>
            <w:r>
              <w:t>вистачає</w:t>
            </w:r>
            <w:proofErr w:type="spellEnd"/>
            <w:r>
              <w:t xml:space="preserve"> спортивного </w:t>
            </w:r>
            <w:proofErr w:type="spellStart"/>
            <w:r>
              <w:t>обладнання</w:t>
            </w:r>
            <w:proofErr w:type="spellEnd"/>
            <w:r>
              <w:t>;</w:t>
            </w:r>
            <w:r>
              <w:rPr>
                <w:lang w:val="uk-UA"/>
              </w:rPr>
              <w:t xml:space="preserve"> </w:t>
            </w:r>
          </w:p>
          <w:p w:rsidR="006C2C0A" w:rsidRDefault="006C2C0A">
            <w:pPr>
              <w:ind w:right="-44"/>
              <w:rPr>
                <w:lang w:val="uk-UA"/>
              </w:rPr>
            </w:pPr>
            <w:proofErr w:type="spellStart"/>
            <w:r>
              <w:rPr>
                <w:lang w:val="uk-UA"/>
              </w:rPr>
              <w:t>-провести</w:t>
            </w:r>
            <w:proofErr w:type="spellEnd"/>
            <w:r>
              <w:rPr>
                <w:lang w:val="uk-UA"/>
              </w:rPr>
              <w:t xml:space="preserve"> ремонт спортивної зали; </w:t>
            </w:r>
          </w:p>
          <w:p w:rsidR="006C2C0A" w:rsidRDefault="006C2C0A">
            <w:pPr>
              <w:ind w:right="-44"/>
              <w:rPr>
                <w:lang w:val="uk-UA"/>
              </w:rPr>
            </w:pPr>
            <w:proofErr w:type="spellStart"/>
            <w:r>
              <w:rPr>
                <w:lang w:val="uk-UA"/>
              </w:rPr>
              <w:t>-звернутись</w:t>
            </w:r>
            <w:proofErr w:type="spellEnd"/>
            <w:r>
              <w:rPr>
                <w:lang w:val="uk-UA"/>
              </w:rPr>
              <w:t xml:space="preserve"> з клопотанням до депутатів міської ради про виділення додаткових коштів на придбання спортивного обладнання; </w:t>
            </w:r>
          </w:p>
          <w:p w:rsidR="006C2C0A" w:rsidRDefault="006C2C0A">
            <w:pPr>
              <w:ind w:right="-44"/>
              <w:rPr>
                <w:lang w:val="uk-UA"/>
              </w:rPr>
            </w:pPr>
            <w:proofErr w:type="spellStart"/>
            <w:r>
              <w:rPr>
                <w:lang w:val="uk-UA"/>
              </w:rPr>
              <w:t>-сприяти</w:t>
            </w:r>
            <w:proofErr w:type="spellEnd"/>
            <w:r>
              <w:rPr>
                <w:lang w:val="uk-UA"/>
              </w:rPr>
              <w:t xml:space="preserve"> у розробці проектів з розвитку спорту; </w:t>
            </w:r>
            <w:proofErr w:type="spellStart"/>
            <w:r>
              <w:rPr>
                <w:lang w:val="uk-UA"/>
              </w:rPr>
              <w:t>-створити</w:t>
            </w:r>
            <w:proofErr w:type="spellEnd"/>
            <w:r>
              <w:rPr>
                <w:lang w:val="uk-UA"/>
              </w:rPr>
              <w:t xml:space="preserve"> нові та розширити наявні відпочинкові майданчики шляхом їх дообладнання.</w:t>
            </w:r>
          </w:p>
        </w:tc>
        <w:tc>
          <w:tcPr>
            <w:tcW w:w="5135" w:type="dxa"/>
            <w:tcBorders>
              <w:top w:val="single" w:sz="4" w:space="0" w:color="auto"/>
              <w:left w:val="single" w:sz="4" w:space="0" w:color="auto"/>
              <w:bottom w:val="single" w:sz="4" w:space="0" w:color="auto"/>
              <w:right w:val="single" w:sz="4" w:space="0" w:color="auto"/>
            </w:tcBorders>
            <w:hideMark/>
          </w:tcPr>
          <w:p w:rsidR="006C2C0A" w:rsidRDefault="006C2C0A">
            <w:pPr>
              <w:pStyle w:val="Default"/>
              <w:rPr>
                <w:lang w:val="uk-UA"/>
              </w:rPr>
            </w:pPr>
            <w:r>
              <w:rPr>
                <w:b/>
                <w:bCs/>
                <w:lang w:val="uk-UA"/>
              </w:rPr>
              <w:t xml:space="preserve">Загрози: </w:t>
            </w:r>
          </w:p>
          <w:p w:rsidR="006C2C0A" w:rsidRDefault="006C2C0A">
            <w:pPr>
              <w:pStyle w:val="Default"/>
              <w:rPr>
                <w:lang w:val="uk-UA"/>
              </w:rPr>
            </w:pPr>
            <w:r>
              <w:rPr>
                <w:lang w:val="uk-UA"/>
              </w:rPr>
              <w:t xml:space="preserve">- нераціональне харчування дітей призведе до погіршення стану здоров’я. </w:t>
            </w:r>
          </w:p>
        </w:tc>
      </w:tr>
    </w:tbl>
    <w:p w:rsidR="006C2C0A" w:rsidRDefault="006C2C0A" w:rsidP="006C2C0A">
      <w:pPr>
        <w:jc w:val="center"/>
        <w:rPr>
          <w:sz w:val="28"/>
          <w:szCs w:val="28"/>
          <w:lang w:val="uk-UA"/>
        </w:rPr>
      </w:pPr>
    </w:p>
    <w:p w:rsidR="006C2C0A" w:rsidRDefault="006C2C0A" w:rsidP="006C2C0A">
      <w:pPr>
        <w:jc w:val="center"/>
        <w:rPr>
          <w:sz w:val="28"/>
          <w:szCs w:val="28"/>
          <w:lang w:val="uk-UA"/>
        </w:rPr>
      </w:pPr>
    </w:p>
    <w:p w:rsidR="006C2C0A" w:rsidRDefault="006C2C0A" w:rsidP="006C2C0A">
      <w:pPr>
        <w:jc w:val="center"/>
        <w:rPr>
          <w:sz w:val="28"/>
          <w:szCs w:val="28"/>
          <w:lang w:val="uk-UA"/>
        </w:rPr>
      </w:pPr>
    </w:p>
    <w:p w:rsidR="006C2C0A" w:rsidRDefault="006C2C0A" w:rsidP="006C2C0A">
      <w:pPr>
        <w:jc w:val="center"/>
        <w:rPr>
          <w:sz w:val="28"/>
          <w:szCs w:val="28"/>
          <w:lang w:val="uk-UA"/>
        </w:rPr>
      </w:pPr>
    </w:p>
    <w:p w:rsidR="006C2C0A" w:rsidRDefault="006C2C0A" w:rsidP="006C2C0A">
      <w:pPr>
        <w:jc w:val="center"/>
        <w:rPr>
          <w:sz w:val="28"/>
          <w:szCs w:val="28"/>
          <w:lang w:val="uk-UA"/>
        </w:rPr>
      </w:pPr>
    </w:p>
    <w:p w:rsidR="006C2C0A" w:rsidRDefault="006C2C0A" w:rsidP="006C2C0A">
      <w:pPr>
        <w:jc w:val="center"/>
        <w:rPr>
          <w:sz w:val="28"/>
          <w:szCs w:val="28"/>
          <w:lang w:val="uk-UA"/>
        </w:rPr>
      </w:pPr>
      <w:r>
        <w:rPr>
          <w:sz w:val="28"/>
          <w:szCs w:val="28"/>
          <w:lang w:val="en-US"/>
        </w:rPr>
        <w:lastRenderedPageBreak/>
        <w:t>SWOT</w:t>
      </w:r>
      <w:proofErr w:type="spellStart"/>
      <w:r>
        <w:rPr>
          <w:sz w:val="28"/>
          <w:szCs w:val="28"/>
          <w:lang w:val="uk-UA"/>
        </w:rPr>
        <w:t>-аналіз</w:t>
      </w:r>
      <w:proofErr w:type="spellEnd"/>
      <w:r>
        <w:rPr>
          <w:sz w:val="28"/>
          <w:szCs w:val="28"/>
          <w:lang w:val="uk-UA"/>
        </w:rPr>
        <w:t xml:space="preserve"> </w:t>
      </w:r>
    </w:p>
    <w:p w:rsidR="006C2C0A" w:rsidRDefault="006C2C0A" w:rsidP="006C2C0A">
      <w:pPr>
        <w:jc w:val="center"/>
        <w:rPr>
          <w:sz w:val="28"/>
          <w:szCs w:val="28"/>
          <w:lang w:val="uk-UA"/>
        </w:rPr>
      </w:pPr>
      <w:r>
        <w:rPr>
          <w:sz w:val="28"/>
          <w:szCs w:val="28"/>
          <w:lang w:val="uk-UA"/>
        </w:rPr>
        <w:t xml:space="preserve">роботи з батьками, взаємодії </w:t>
      </w:r>
      <w:proofErr w:type="spellStart"/>
      <w:r>
        <w:rPr>
          <w:sz w:val="28"/>
          <w:szCs w:val="28"/>
          <w:lang w:val="uk-UA"/>
        </w:rPr>
        <w:t>ії</w:t>
      </w:r>
      <w:proofErr w:type="spellEnd"/>
      <w:r>
        <w:rPr>
          <w:sz w:val="28"/>
          <w:szCs w:val="28"/>
          <w:lang w:val="uk-UA"/>
        </w:rPr>
        <w:t xml:space="preserve"> сім’єю, співпраця з освітніми закладами</w:t>
      </w:r>
    </w:p>
    <w:p w:rsidR="006C2C0A" w:rsidRDefault="006C2C0A" w:rsidP="006C2C0A">
      <w:pPr>
        <w:jc w:val="center"/>
        <w:rPr>
          <w:sz w:val="28"/>
          <w:szCs w:val="28"/>
          <w:lang w:val="uk-UA"/>
        </w:rPr>
      </w:pPr>
      <w:r>
        <w:rPr>
          <w:sz w:val="28"/>
          <w:szCs w:val="28"/>
          <w:lang w:val="uk-UA"/>
        </w:rPr>
        <w:t xml:space="preserve"> НВК  №25 «Волошка» </w:t>
      </w:r>
      <w:proofErr w:type="spellStart"/>
      <w:r>
        <w:rPr>
          <w:sz w:val="28"/>
          <w:szCs w:val="28"/>
          <w:lang w:val="uk-UA"/>
        </w:rPr>
        <w:t>Кам’янської</w:t>
      </w:r>
      <w:proofErr w:type="spellEnd"/>
      <w:r>
        <w:rPr>
          <w:sz w:val="28"/>
          <w:szCs w:val="28"/>
          <w:lang w:val="uk-UA"/>
        </w:rPr>
        <w:t xml:space="preserve"> міської ради у 2017-2018 </w:t>
      </w:r>
      <w:proofErr w:type="spellStart"/>
      <w:r>
        <w:rPr>
          <w:sz w:val="28"/>
          <w:szCs w:val="28"/>
          <w:lang w:val="uk-UA"/>
        </w:rPr>
        <w:t>н.р</w:t>
      </w:r>
      <w:proofErr w:type="spellEnd"/>
      <w:r>
        <w:rPr>
          <w:sz w:val="28"/>
          <w:szCs w:val="28"/>
          <w:lang w:val="uk-UA"/>
        </w:rPr>
        <w:t>.</w:t>
      </w:r>
    </w:p>
    <w:tbl>
      <w:tblPr>
        <w:tblStyle w:val="a5"/>
        <w:tblW w:w="0" w:type="auto"/>
        <w:tblLook w:val="04A0"/>
      </w:tblPr>
      <w:tblGrid>
        <w:gridCol w:w="5134"/>
        <w:gridCol w:w="5135"/>
      </w:tblGrid>
      <w:tr w:rsidR="006C2C0A" w:rsidTr="006C2C0A">
        <w:tc>
          <w:tcPr>
            <w:tcW w:w="5134" w:type="dxa"/>
            <w:tcBorders>
              <w:top w:val="single" w:sz="4" w:space="0" w:color="auto"/>
              <w:left w:val="single" w:sz="4" w:space="0" w:color="auto"/>
              <w:bottom w:val="single" w:sz="4" w:space="0" w:color="auto"/>
              <w:right w:val="single" w:sz="4" w:space="0" w:color="auto"/>
            </w:tcBorders>
            <w:hideMark/>
          </w:tcPr>
          <w:p w:rsidR="006C2C0A" w:rsidRDefault="006C2C0A">
            <w:pPr>
              <w:pStyle w:val="Default"/>
              <w:rPr>
                <w:b/>
                <w:bCs/>
                <w:lang w:val="uk-UA"/>
              </w:rPr>
            </w:pPr>
            <w:r>
              <w:rPr>
                <w:b/>
                <w:bCs/>
                <w:lang w:val="uk-UA"/>
              </w:rPr>
              <w:t xml:space="preserve">Сильні сторони: </w:t>
            </w:r>
          </w:p>
          <w:p w:rsidR="006C2C0A" w:rsidRDefault="006C2C0A">
            <w:pPr>
              <w:shd w:val="clear" w:color="auto" w:fill="FBFBFB"/>
              <w:jc w:val="both"/>
              <w:rPr>
                <w:color w:val="2C2B2B"/>
                <w:sz w:val="20"/>
                <w:szCs w:val="20"/>
              </w:rPr>
            </w:pPr>
            <w:r>
              <w:rPr>
                <w:color w:val="2C2B2B"/>
                <w:sz w:val="20"/>
                <w:szCs w:val="20"/>
                <w:lang w:val="uk-UA"/>
              </w:rPr>
              <w:t>-</w:t>
            </w:r>
            <w:proofErr w:type="spellStart"/>
            <w:r>
              <w:rPr>
                <w:color w:val="2C2B2B"/>
                <w:sz w:val="20"/>
                <w:szCs w:val="20"/>
              </w:rPr>
              <w:t>позитивний</w:t>
            </w:r>
            <w:proofErr w:type="spellEnd"/>
            <w:r>
              <w:rPr>
                <w:color w:val="2C2B2B"/>
                <w:sz w:val="20"/>
                <w:szCs w:val="20"/>
              </w:rPr>
              <w:t xml:space="preserve"> </w:t>
            </w:r>
            <w:proofErr w:type="spellStart"/>
            <w:r>
              <w:rPr>
                <w:color w:val="2C2B2B"/>
                <w:sz w:val="20"/>
                <w:szCs w:val="20"/>
              </w:rPr>
              <w:t>імідж</w:t>
            </w:r>
            <w:proofErr w:type="spellEnd"/>
            <w:r>
              <w:rPr>
                <w:color w:val="2C2B2B"/>
                <w:sz w:val="20"/>
                <w:szCs w:val="20"/>
              </w:rPr>
              <w:t xml:space="preserve"> </w:t>
            </w:r>
            <w:r>
              <w:rPr>
                <w:color w:val="2C2B2B"/>
                <w:sz w:val="20"/>
                <w:szCs w:val="20"/>
                <w:lang w:val="uk-UA"/>
              </w:rPr>
              <w:t>НВК,</w:t>
            </w:r>
            <w:r>
              <w:rPr>
                <w:lang w:val="uk-UA"/>
              </w:rPr>
              <w:t xml:space="preserve"> високий рейтинг закладу серед батьків міста; повага серед колег та батьків;</w:t>
            </w:r>
          </w:p>
          <w:p w:rsidR="006C2C0A" w:rsidRDefault="006C2C0A">
            <w:pPr>
              <w:shd w:val="clear" w:color="auto" w:fill="FBFBFB"/>
              <w:jc w:val="both"/>
              <w:rPr>
                <w:color w:val="2C2B2B"/>
                <w:sz w:val="20"/>
                <w:szCs w:val="20"/>
              </w:rPr>
            </w:pPr>
            <w:r>
              <w:rPr>
                <w:color w:val="2C2B2B"/>
                <w:sz w:val="20"/>
                <w:szCs w:val="20"/>
                <w:lang w:val="uk-UA"/>
              </w:rPr>
              <w:t>-</w:t>
            </w:r>
            <w:proofErr w:type="spellStart"/>
            <w:r>
              <w:rPr>
                <w:color w:val="2C2B2B"/>
                <w:sz w:val="20"/>
                <w:szCs w:val="20"/>
              </w:rPr>
              <w:t>налагоджена</w:t>
            </w:r>
            <w:proofErr w:type="spellEnd"/>
            <w:r>
              <w:rPr>
                <w:color w:val="2C2B2B"/>
                <w:sz w:val="20"/>
                <w:szCs w:val="20"/>
              </w:rPr>
              <w:t xml:space="preserve"> система </w:t>
            </w:r>
            <w:proofErr w:type="spellStart"/>
            <w:r>
              <w:rPr>
                <w:color w:val="2C2B2B"/>
                <w:sz w:val="20"/>
                <w:szCs w:val="20"/>
              </w:rPr>
              <w:t>роботи</w:t>
            </w:r>
            <w:proofErr w:type="spellEnd"/>
            <w:r>
              <w:rPr>
                <w:color w:val="2C2B2B"/>
                <w:sz w:val="20"/>
                <w:szCs w:val="20"/>
              </w:rPr>
              <w:t xml:space="preserve"> </w:t>
            </w:r>
            <w:proofErr w:type="spellStart"/>
            <w:r>
              <w:rPr>
                <w:color w:val="2C2B2B"/>
                <w:sz w:val="20"/>
                <w:szCs w:val="20"/>
              </w:rPr>
              <w:t>з</w:t>
            </w:r>
            <w:proofErr w:type="spellEnd"/>
            <w:r>
              <w:rPr>
                <w:color w:val="2C2B2B"/>
                <w:sz w:val="20"/>
                <w:szCs w:val="20"/>
              </w:rPr>
              <w:t xml:space="preserve"> </w:t>
            </w:r>
            <w:proofErr w:type="spellStart"/>
            <w:r>
              <w:rPr>
                <w:color w:val="2C2B2B"/>
                <w:sz w:val="20"/>
                <w:szCs w:val="20"/>
              </w:rPr>
              <w:t>сім’єю</w:t>
            </w:r>
            <w:proofErr w:type="spellEnd"/>
            <w:r>
              <w:rPr>
                <w:color w:val="2C2B2B"/>
                <w:sz w:val="20"/>
                <w:szCs w:val="20"/>
              </w:rPr>
              <w:t xml:space="preserve"> та </w:t>
            </w:r>
            <w:proofErr w:type="spellStart"/>
            <w:r>
              <w:rPr>
                <w:color w:val="2C2B2B"/>
                <w:sz w:val="20"/>
                <w:szCs w:val="20"/>
              </w:rPr>
              <w:t>громадськістю</w:t>
            </w:r>
            <w:proofErr w:type="spellEnd"/>
            <w:r>
              <w:rPr>
                <w:color w:val="2C2B2B"/>
                <w:sz w:val="20"/>
                <w:szCs w:val="20"/>
              </w:rPr>
              <w:t>;</w:t>
            </w:r>
          </w:p>
          <w:p w:rsidR="006C2C0A" w:rsidRDefault="006C2C0A">
            <w:pPr>
              <w:shd w:val="clear" w:color="auto" w:fill="FBFBFB"/>
              <w:jc w:val="both"/>
              <w:rPr>
                <w:color w:val="2C2B2B"/>
                <w:sz w:val="20"/>
                <w:szCs w:val="20"/>
              </w:rPr>
            </w:pPr>
            <w:r>
              <w:rPr>
                <w:color w:val="2C2B2B"/>
                <w:sz w:val="20"/>
                <w:szCs w:val="20"/>
                <w:lang w:val="uk-UA"/>
              </w:rPr>
              <w:t>-</w:t>
            </w:r>
            <w:proofErr w:type="spellStart"/>
            <w:r>
              <w:rPr>
                <w:color w:val="2C2B2B"/>
                <w:sz w:val="20"/>
                <w:szCs w:val="20"/>
              </w:rPr>
              <w:t>постійне</w:t>
            </w:r>
            <w:proofErr w:type="spellEnd"/>
            <w:r>
              <w:rPr>
                <w:color w:val="2C2B2B"/>
                <w:sz w:val="20"/>
                <w:szCs w:val="20"/>
              </w:rPr>
              <w:t xml:space="preserve"> </w:t>
            </w:r>
            <w:proofErr w:type="spellStart"/>
            <w:r>
              <w:rPr>
                <w:color w:val="2C2B2B"/>
                <w:sz w:val="20"/>
                <w:szCs w:val="20"/>
              </w:rPr>
              <w:t>висвітлення</w:t>
            </w:r>
            <w:proofErr w:type="spellEnd"/>
            <w:r>
              <w:rPr>
                <w:color w:val="2C2B2B"/>
                <w:sz w:val="20"/>
                <w:szCs w:val="20"/>
              </w:rPr>
              <w:t xml:space="preserve"> </w:t>
            </w:r>
            <w:proofErr w:type="spellStart"/>
            <w:r>
              <w:rPr>
                <w:color w:val="2C2B2B"/>
                <w:sz w:val="20"/>
                <w:szCs w:val="20"/>
              </w:rPr>
              <w:t>діяльності</w:t>
            </w:r>
            <w:proofErr w:type="spellEnd"/>
            <w:r>
              <w:rPr>
                <w:color w:val="2C2B2B"/>
                <w:sz w:val="20"/>
                <w:szCs w:val="20"/>
              </w:rPr>
              <w:t xml:space="preserve"> </w:t>
            </w:r>
            <w:proofErr w:type="spellStart"/>
            <w:r>
              <w:rPr>
                <w:color w:val="2C2B2B"/>
                <w:sz w:val="20"/>
                <w:szCs w:val="20"/>
              </w:rPr>
              <w:t>навчального</w:t>
            </w:r>
            <w:proofErr w:type="spellEnd"/>
            <w:r>
              <w:rPr>
                <w:color w:val="2C2B2B"/>
                <w:sz w:val="20"/>
                <w:szCs w:val="20"/>
              </w:rPr>
              <w:t xml:space="preserve"> закладу в </w:t>
            </w:r>
            <w:proofErr w:type="spellStart"/>
            <w:r>
              <w:rPr>
                <w:color w:val="2C2B2B"/>
                <w:sz w:val="20"/>
                <w:szCs w:val="20"/>
              </w:rPr>
              <w:t>засобах</w:t>
            </w:r>
            <w:proofErr w:type="spellEnd"/>
            <w:r>
              <w:rPr>
                <w:color w:val="2C2B2B"/>
                <w:sz w:val="20"/>
                <w:szCs w:val="20"/>
              </w:rPr>
              <w:t xml:space="preserve"> </w:t>
            </w:r>
            <w:proofErr w:type="spellStart"/>
            <w:r>
              <w:rPr>
                <w:color w:val="2C2B2B"/>
                <w:sz w:val="20"/>
                <w:szCs w:val="20"/>
              </w:rPr>
              <w:t>масової</w:t>
            </w:r>
            <w:proofErr w:type="spellEnd"/>
            <w:r>
              <w:rPr>
                <w:color w:val="2C2B2B"/>
                <w:sz w:val="20"/>
                <w:szCs w:val="20"/>
              </w:rPr>
              <w:t xml:space="preserve"> </w:t>
            </w:r>
            <w:proofErr w:type="spellStart"/>
            <w:r>
              <w:rPr>
                <w:color w:val="2C2B2B"/>
                <w:sz w:val="20"/>
                <w:szCs w:val="20"/>
              </w:rPr>
              <w:t>інформації</w:t>
            </w:r>
            <w:proofErr w:type="spellEnd"/>
            <w:r>
              <w:rPr>
                <w:color w:val="2C2B2B"/>
                <w:sz w:val="20"/>
                <w:szCs w:val="20"/>
              </w:rPr>
              <w:t>;</w:t>
            </w:r>
          </w:p>
          <w:p w:rsidR="006C2C0A" w:rsidRDefault="006C2C0A">
            <w:pPr>
              <w:shd w:val="clear" w:color="auto" w:fill="FBFBFB"/>
              <w:jc w:val="both"/>
              <w:rPr>
                <w:color w:val="2C2B2B"/>
                <w:sz w:val="20"/>
                <w:szCs w:val="20"/>
              </w:rPr>
            </w:pPr>
            <w:r>
              <w:rPr>
                <w:color w:val="2C2B2B"/>
                <w:sz w:val="20"/>
                <w:szCs w:val="20"/>
                <w:lang w:val="uk-UA"/>
              </w:rPr>
              <w:t>-</w:t>
            </w:r>
            <w:proofErr w:type="spellStart"/>
            <w:r>
              <w:rPr>
                <w:color w:val="2C2B2B"/>
                <w:sz w:val="20"/>
                <w:szCs w:val="20"/>
              </w:rPr>
              <w:t>налагоджена</w:t>
            </w:r>
            <w:proofErr w:type="spellEnd"/>
            <w:r>
              <w:rPr>
                <w:color w:val="2C2B2B"/>
                <w:sz w:val="20"/>
                <w:szCs w:val="20"/>
              </w:rPr>
              <w:t xml:space="preserve"> система </w:t>
            </w:r>
            <w:proofErr w:type="spellStart"/>
            <w:r>
              <w:rPr>
                <w:color w:val="2C2B2B"/>
                <w:sz w:val="20"/>
                <w:szCs w:val="20"/>
              </w:rPr>
              <w:t>роботи</w:t>
            </w:r>
            <w:proofErr w:type="spellEnd"/>
            <w:r>
              <w:rPr>
                <w:color w:val="2C2B2B"/>
                <w:sz w:val="20"/>
                <w:szCs w:val="20"/>
              </w:rPr>
              <w:t xml:space="preserve"> </w:t>
            </w:r>
            <w:proofErr w:type="spellStart"/>
            <w:r>
              <w:rPr>
                <w:color w:val="2C2B2B"/>
                <w:sz w:val="20"/>
                <w:szCs w:val="20"/>
              </w:rPr>
              <w:t>навчального</w:t>
            </w:r>
            <w:proofErr w:type="spellEnd"/>
            <w:r>
              <w:rPr>
                <w:color w:val="2C2B2B"/>
                <w:sz w:val="20"/>
                <w:szCs w:val="20"/>
              </w:rPr>
              <w:t xml:space="preserve"> закладу </w:t>
            </w:r>
            <w:proofErr w:type="spellStart"/>
            <w:r>
              <w:rPr>
                <w:color w:val="2C2B2B"/>
                <w:sz w:val="20"/>
                <w:szCs w:val="20"/>
              </w:rPr>
              <w:t>з</w:t>
            </w:r>
            <w:proofErr w:type="spellEnd"/>
            <w:r>
              <w:rPr>
                <w:color w:val="2C2B2B"/>
                <w:sz w:val="20"/>
                <w:szCs w:val="20"/>
              </w:rPr>
              <w:t xml:space="preserve"> </w:t>
            </w:r>
            <w:proofErr w:type="spellStart"/>
            <w:r>
              <w:rPr>
                <w:color w:val="2C2B2B"/>
                <w:sz w:val="20"/>
                <w:szCs w:val="20"/>
              </w:rPr>
              <w:t>іншими</w:t>
            </w:r>
            <w:proofErr w:type="spellEnd"/>
            <w:r>
              <w:rPr>
                <w:color w:val="2C2B2B"/>
                <w:sz w:val="20"/>
                <w:szCs w:val="20"/>
              </w:rPr>
              <w:t xml:space="preserve"> </w:t>
            </w:r>
            <w:proofErr w:type="spellStart"/>
            <w:r>
              <w:rPr>
                <w:color w:val="2C2B2B"/>
                <w:sz w:val="20"/>
                <w:szCs w:val="20"/>
              </w:rPr>
              <w:t>навчальними</w:t>
            </w:r>
            <w:proofErr w:type="spellEnd"/>
            <w:r>
              <w:rPr>
                <w:color w:val="2C2B2B"/>
                <w:sz w:val="20"/>
                <w:szCs w:val="20"/>
              </w:rPr>
              <w:t xml:space="preserve"> закладами </w:t>
            </w:r>
            <w:r>
              <w:rPr>
                <w:color w:val="2C2B2B"/>
                <w:sz w:val="20"/>
                <w:szCs w:val="20"/>
                <w:lang w:val="uk-UA"/>
              </w:rPr>
              <w:t>міста</w:t>
            </w:r>
            <w:r>
              <w:rPr>
                <w:color w:val="2C2B2B"/>
                <w:sz w:val="20"/>
                <w:szCs w:val="20"/>
              </w:rPr>
              <w:t xml:space="preserve"> (</w:t>
            </w:r>
            <w:proofErr w:type="spellStart"/>
            <w:r>
              <w:rPr>
                <w:color w:val="2C2B2B"/>
                <w:sz w:val="20"/>
                <w:szCs w:val="20"/>
              </w:rPr>
              <w:t>наступність</w:t>
            </w:r>
            <w:proofErr w:type="spellEnd"/>
            <w:r>
              <w:rPr>
                <w:color w:val="2C2B2B"/>
                <w:sz w:val="20"/>
                <w:szCs w:val="20"/>
              </w:rPr>
              <w:t>);</w:t>
            </w:r>
          </w:p>
          <w:p w:rsidR="006C2C0A" w:rsidRDefault="006C2C0A">
            <w:pPr>
              <w:shd w:val="clear" w:color="auto" w:fill="FBFBFB"/>
              <w:jc w:val="both"/>
              <w:rPr>
                <w:color w:val="2C2B2B"/>
                <w:sz w:val="20"/>
                <w:szCs w:val="20"/>
                <w:lang w:val="uk-UA"/>
              </w:rPr>
            </w:pPr>
            <w:r>
              <w:rPr>
                <w:color w:val="2C2B2B"/>
                <w:sz w:val="20"/>
                <w:szCs w:val="20"/>
                <w:lang w:val="uk-UA"/>
              </w:rPr>
              <w:t>-</w:t>
            </w:r>
            <w:proofErr w:type="spellStart"/>
            <w:r>
              <w:rPr>
                <w:color w:val="2C2B2B"/>
                <w:sz w:val="20"/>
                <w:szCs w:val="20"/>
              </w:rPr>
              <w:t>тісна</w:t>
            </w:r>
            <w:proofErr w:type="spellEnd"/>
            <w:r>
              <w:rPr>
                <w:color w:val="2C2B2B"/>
                <w:sz w:val="20"/>
                <w:szCs w:val="20"/>
              </w:rPr>
              <w:t xml:space="preserve"> </w:t>
            </w:r>
            <w:proofErr w:type="spellStart"/>
            <w:r>
              <w:rPr>
                <w:color w:val="2C2B2B"/>
                <w:sz w:val="20"/>
                <w:szCs w:val="20"/>
              </w:rPr>
              <w:t>співпраця</w:t>
            </w:r>
            <w:proofErr w:type="spellEnd"/>
            <w:r>
              <w:rPr>
                <w:color w:val="2C2B2B"/>
                <w:sz w:val="20"/>
                <w:szCs w:val="20"/>
              </w:rPr>
              <w:t xml:space="preserve"> </w:t>
            </w:r>
            <w:proofErr w:type="spellStart"/>
            <w:r>
              <w:rPr>
                <w:color w:val="2C2B2B"/>
                <w:sz w:val="20"/>
                <w:szCs w:val="20"/>
              </w:rPr>
              <w:t>з</w:t>
            </w:r>
            <w:proofErr w:type="spellEnd"/>
            <w:r>
              <w:rPr>
                <w:color w:val="2C2B2B"/>
                <w:sz w:val="20"/>
                <w:szCs w:val="20"/>
              </w:rPr>
              <w:t xml:space="preserve"> органами </w:t>
            </w:r>
            <w:proofErr w:type="spellStart"/>
            <w:r>
              <w:rPr>
                <w:color w:val="2C2B2B"/>
                <w:sz w:val="20"/>
                <w:szCs w:val="20"/>
              </w:rPr>
              <w:t>місцевого</w:t>
            </w:r>
            <w:proofErr w:type="spellEnd"/>
            <w:r>
              <w:rPr>
                <w:color w:val="2C2B2B"/>
                <w:sz w:val="20"/>
                <w:szCs w:val="20"/>
              </w:rPr>
              <w:t xml:space="preserve"> </w:t>
            </w:r>
            <w:proofErr w:type="spellStart"/>
            <w:r>
              <w:rPr>
                <w:color w:val="2C2B2B"/>
                <w:sz w:val="20"/>
                <w:szCs w:val="20"/>
              </w:rPr>
              <w:t>самоврядування</w:t>
            </w:r>
            <w:proofErr w:type="spellEnd"/>
            <w:r>
              <w:rPr>
                <w:color w:val="2C2B2B"/>
                <w:sz w:val="20"/>
                <w:szCs w:val="20"/>
              </w:rPr>
              <w:t>;</w:t>
            </w:r>
          </w:p>
          <w:p w:rsidR="006C2C0A" w:rsidRDefault="006C2C0A">
            <w:pPr>
              <w:pStyle w:val="Default"/>
              <w:rPr>
                <w:lang w:val="uk-UA"/>
              </w:rPr>
            </w:pPr>
            <w:r>
              <w:rPr>
                <w:lang w:val="uk-UA"/>
              </w:rPr>
              <w:t>-  Тісна співпраця батьків із школою (організаційна та спонсорська);</w:t>
            </w:r>
          </w:p>
          <w:p w:rsidR="006C2C0A" w:rsidRDefault="006C2C0A">
            <w:pPr>
              <w:pStyle w:val="Default"/>
              <w:rPr>
                <w:lang w:val="uk-UA"/>
              </w:rPr>
            </w:pPr>
            <w:proofErr w:type="spellStart"/>
            <w:r>
              <w:rPr>
                <w:lang w:val="uk-UA"/>
              </w:rPr>
              <w:t>-професійний</w:t>
            </w:r>
            <w:proofErr w:type="spellEnd"/>
            <w:r>
              <w:rPr>
                <w:lang w:val="uk-UA"/>
              </w:rPr>
              <w:t xml:space="preserve"> та життєвий досвід роботи з батьками;</w:t>
            </w:r>
          </w:p>
          <w:p w:rsidR="006C2C0A" w:rsidRDefault="006C2C0A">
            <w:pPr>
              <w:pStyle w:val="Default"/>
              <w:rPr>
                <w:lang w:val="uk-UA"/>
              </w:rPr>
            </w:pPr>
            <w:proofErr w:type="spellStart"/>
            <w:r>
              <w:rPr>
                <w:lang w:val="uk-UA"/>
              </w:rPr>
              <w:t>-участь</w:t>
            </w:r>
            <w:proofErr w:type="spellEnd"/>
            <w:r>
              <w:rPr>
                <w:lang w:val="uk-UA"/>
              </w:rPr>
              <w:t xml:space="preserve"> у експериментальній діяльності, проекті «Сприяння освіті»;</w:t>
            </w:r>
          </w:p>
          <w:p w:rsidR="006C2C0A" w:rsidRDefault="006C2C0A">
            <w:pPr>
              <w:pStyle w:val="Default"/>
              <w:rPr>
                <w:lang w:val="uk-UA"/>
              </w:rPr>
            </w:pPr>
            <w:proofErr w:type="spellStart"/>
            <w:r>
              <w:rPr>
                <w:lang w:val="uk-UA"/>
              </w:rPr>
              <w:t>-готовність</w:t>
            </w:r>
            <w:proofErr w:type="spellEnd"/>
            <w:r>
              <w:rPr>
                <w:lang w:val="uk-UA"/>
              </w:rPr>
              <w:t xml:space="preserve"> до інноваційної діяльності;</w:t>
            </w:r>
          </w:p>
          <w:p w:rsidR="006C2C0A" w:rsidRDefault="006C2C0A">
            <w:pPr>
              <w:pStyle w:val="Default"/>
              <w:rPr>
                <w:lang w:val="uk-UA"/>
              </w:rPr>
            </w:pPr>
            <w:proofErr w:type="spellStart"/>
            <w:r>
              <w:rPr>
                <w:lang w:val="uk-UA"/>
              </w:rPr>
              <w:t>-вільне</w:t>
            </w:r>
            <w:proofErr w:type="spellEnd"/>
            <w:r>
              <w:rPr>
                <w:lang w:val="uk-UA"/>
              </w:rPr>
              <w:t xml:space="preserve"> володіння нетрадиційними формами і методами в роботі з </w:t>
            </w:r>
            <w:proofErr w:type="spellStart"/>
            <w:r>
              <w:rPr>
                <w:lang w:val="uk-UA"/>
              </w:rPr>
              <w:t>батькаи</w:t>
            </w:r>
            <w:proofErr w:type="spellEnd"/>
            <w:r>
              <w:rPr>
                <w:lang w:val="uk-UA"/>
              </w:rPr>
              <w:t>;</w:t>
            </w:r>
          </w:p>
          <w:p w:rsidR="006C2C0A" w:rsidRDefault="006C2C0A">
            <w:pPr>
              <w:pStyle w:val="Default"/>
              <w:rPr>
                <w:lang w:val="uk-UA"/>
              </w:rPr>
            </w:pPr>
            <w:r>
              <w:rPr>
                <w:lang w:val="uk-UA"/>
              </w:rPr>
              <w:t>- залучення батьків до вирішення матеріально-технічних проблем закладу.</w:t>
            </w:r>
          </w:p>
        </w:tc>
        <w:tc>
          <w:tcPr>
            <w:tcW w:w="5135" w:type="dxa"/>
            <w:tcBorders>
              <w:top w:val="single" w:sz="4" w:space="0" w:color="auto"/>
              <w:left w:val="single" w:sz="4" w:space="0" w:color="auto"/>
              <w:bottom w:val="single" w:sz="4" w:space="0" w:color="auto"/>
              <w:right w:val="single" w:sz="4" w:space="0" w:color="auto"/>
            </w:tcBorders>
          </w:tcPr>
          <w:p w:rsidR="006C2C0A" w:rsidRDefault="006C2C0A">
            <w:pPr>
              <w:pStyle w:val="Default"/>
              <w:rPr>
                <w:lang w:val="uk-UA"/>
              </w:rPr>
            </w:pPr>
            <w:r>
              <w:rPr>
                <w:b/>
                <w:bCs/>
                <w:lang w:val="uk-UA"/>
              </w:rPr>
              <w:t xml:space="preserve">Слабкі сторони: </w:t>
            </w:r>
          </w:p>
          <w:p w:rsidR="006C2C0A" w:rsidRDefault="006C2C0A">
            <w:pPr>
              <w:pStyle w:val="Default"/>
              <w:rPr>
                <w:lang w:val="uk-UA"/>
              </w:rPr>
            </w:pPr>
            <w:r>
              <w:rPr>
                <w:lang w:val="uk-UA"/>
              </w:rPr>
              <w:t>- недостатній взаємозв’язок з батьками щодо вимог до учнів початкової школи;</w:t>
            </w:r>
          </w:p>
          <w:p w:rsidR="006C2C0A" w:rsidRDefault="006C2C0A">
            <w:pPr>
              <w:pStyle w:val="Default"/>
              <w:rPr>
                <w:lang w:val="uk-UA"/>
              </w:rPr>
            </w:pPr>
            <w:r>
              <w:rPr>
                <w:lang w:val="uk-UA"/>
              </w:rPr>
              <w:t>- велика завантаженість, невміння розподіляти раціонально час в роботі з батьками;</w:t>
            </w:r>
          </w:p>
          <w:p w:rsidR="006C2C0A" w:rsidRDefault="006C2C0A">
            <w:pPr>
              <w:pStyle w:val="Default"/>
              <w:rPr>
                <w:lang w:val="uk-UA"/>
              </w:rPr>
            </w:pPr>
            <w:r>
              <w:rPr>
                <w:lang w:val="uk-UA"/>
              </w:rPr>
              <w:t>- недостатнє вивчення можливостей використання форм і методів в роботі з батьками.</w:t>
            </w:r>
          </w:p>
          <w:p w:rsidR="006C2C0A" w:rsidRDefault="006C2C0A">
            <w:pPr>
              <w:pStyle w:val="Default"/>
              <w:rPr>
                <w:lang w:val="uk-UA"/>
              </w:rPr>
            </w:pPr>
            <w:r>
              <w:rPr>
                <w:lang w:val="uk-UA"/>
              </w:rPr>
              <w:t xml:space="preserve"> </w:t>
            </w:r>
          </w:p>
          <w:p w:rsidR="006C2C0A" w:rsidRDefault="006C2C0A">
            <w:pPr>
              <w:pStyle w:val="Default"/>
              <w:rPr>
                <w:lang w:val="uk-UA"/>
              </w:rPr>
            </w:pPr>
          </w:p>
        </w:tc>
      </w:tr>
      <w:tr w:rsidR="006C2C0A" w:rsidTr="006C2C0A">
        <w:trPr>
          <w:trHeight w:val="2987"/>
        </w:trPr>
        <w:tc>
          <w:tcPr>
            <w:tcW w:w="5134" w:type="dxa"/>
            <w:tcBorders>
              <w:top w:val="single" w:sz="4" w:space="0" w:color="auto"/>
              <w:left w:val="single" w:sz="4" w:space="0" w:color="auto"/>
              <w:bottom w:val="single" w:sz="4" w:space="0" w:color="auto"/>
              <w:right w:val="single" w:sz="4" w:space="0" w:color="auto"/>
            </w:tcBorders>
          </w:tcPr>
          <w:p w:rsidR="006C2C0A" w:rsidRDefault="006C2C0A">
            <w:pPr>
              <w:pStyle w:val="Default"/>
              <w:rPr>
                <w:lang w:val="uk-UA"/>
              </w:rPr>
            </w:pPr>
            <w:r>
              <w:rPr>
                <w:b/>
                <w:bCs/>
                <w:lang w:val="uk-UA"/>
              </w:rPr>
              <w:t xml:space="preserve">Можливості: </w:t>
            </w:r>
          </w:p>
          <w:p w:rsidR="006C2C0A" w:rsidRDefault="006C2C0A">
            <w:pPr>
              <w:ind w:right="-44"/>
              <w:rPr>
                <w:lang w:val="uk-UA"/>
              </w:rPr>
            </w:pPr>
            <w:r>
              <w:rPr>
                <w:lang w:val="uk-UA"/>
              </w:rPr>
              <w:t>- участь у фахових конкурсах, олімпіадах «діти-батьки-педагоги»;</w:t>
            </w:r>
          </w:p>
          <w:p w:rsidR="006C2C0A" w:rsidRDefault="006C2C0A">
            <w:pPr>
              <w:ind w:right="-44"/>
              <w:rPr>
                <w:lang w:val="uk-UA"/>
              </w:rPr>
            </w:pPr>
            <w:r>
              <w:rPr>
                <w:lang w:val="uk-UA"/>
              </w:rPr>
              <w:t>- співпраця з батьками;</w:t>
            </w:r>
          </w:p>
          <w:p w:rsidR="006C2C0A" w:rsidRDefault="006C2C0A">
            <w:pPr>
              <w:ind w:right="-44"/>
              <w:rPr>
                <w:lang w:val="uk-UA"/>
              </w:rPr>
            </w:pPr>
            <w:proofErr w:type="spellStart"/>
            <w:r>
              <w:rPr>
                <w:lang w:val="uk-UA"/>
              </w:rPr>
              <w:t>-зацікавленість</w:t>
            </w:r>
            <w:proofErr w:type="spellEnd"/>
            <w:r>
              <w:rPr>
                <w:lang w:val="uk-UA"/>
              </w:rPr>
              <w:t xml:space="preserve"> у розширенні партнерських зв’язків;</w:t>
            </w:r>
          </w:p>
          <w:p w:rsidR="006C2C0A" w:rsidRDefault="006C2C0A">
            <w:pPr>
              <w:ind w:right="-44"/>
              <w:rPr>
                <w:lang w:val="uk-UA"/>
              </w:rPr>
            </w:pPr>
            <w:proofErr w:type="spellStart"/>
            <w:r>
              <w:rPr>
                <w:lang w:val="uk-UA"/>
              </w:rPr>
              <w:t>-покращення</w:t>
            </w:r>
            <w:proofErr w:type="spellEnd"/>
            <w:r>
              <w:rPr>
                <w:lang w:val="uk-UA"/>
              </w:rPr>
              <w:t xml:space="preserve"> фінансового стану;</w:t>
            </w:r>
          </w:p>
          <w:p w:rsidR="006C2C0A" w:rsidRDefault="006C2C0A">
            <w:pPr>
              <w:ind w:right="-44"/>
              <w:rPr>
                <w:lang w:val="uk-UA"/>
              </w:rPr>
            </w:pPr>
            <w:r>
              <w:rPr>
                <w:lang w:val="uk-UA"/>
              </w:rPr>
              <w:t xml:space="preserve">- використання </w:t>
            </w:r>
            <w:proofErr w:type="spellStart"/>
            <w:r>
              <w:rPr>
                <w:lang w:val="uk-UA"/>
              </w:rPr>
              <w:t>інтернет-ресурсів</w:t>
            </w:r>
            <w:proofErr w:type="spellEnd"/>
            <w:r>
              <w:rPr>
                <w:lang w:val="uk-UA"/>
              </w:rPr>
              <w:t xml:space="preserve"> – створення сайту батьків НВК. </w:t>
            </w:r>
          </w:p>
          <w:p w:rsidR="006C2C0A" w:rsidRDefault="006C2C0A">
            <w:pPr>
              <w:ind w:right="-44"/>
              <w:rPr>
                <w:lang w:val="uk-UA"/>
              </w:rPr>
            </w:pPr>
          </w:p>
        </w:tc>
        <w:tc>
          <w:tcPr>
            <w:tcW w:w="5135" w:type="dxa"/>
            <w:tcBorders>
              <w:top w:val="single" w:sz="4" w:space="0" w:color="auto"/>
              <w:left w:val="single" w:sz="4" w:space="0" w:color="auto"/>
              <w:bottom w:val="single" w:sz="4" w:space="0" w:color="auto"/>
              <w:right w:val="single" w:sz="4" w:space="0" w:color="auto"/>
            </w:tcBorders>
            <w:hideMark/>
          </w:tcPr>
          <w:p w:rsidR="006C2C0A" w:rsidRDefault="006C2C0A">
            <w:pPr>
              <w:pStyle w:val="Default"/>
              <w:rPr>
                <w:lang w:val="uk-UA"/>
              </w:rPr>
            </w:pPr>
            <w:r>
              <w:rPr>
                <w:b/>
                <w:bCs/>
                <w:lang w:val="uk-UA"/>
              </w:rPr>
              <w:t xml:space="preserve">Загрози: </w:t>
            </w:r>
          </w:p>
          <w:p w:rsidR="006C2C0A" w:rsidRDefault="006C2C0A">
            <w:pPr>
              <w:pStyle w:val="Default"/>
              <w:rPr>
                <w:lang w:val="uk-UA"/>
              </w:rPr>
            </w:pPr>
            <w:r>
              <w:rPr>
                <w:lang w:val="uk-UA"/>
              </w:rPr>
              <w:t>- фінансова і психологічна залежність від батьків;</w:t>
            </w:r>
          </w:p>
          <w:p w:rsidR="006C2C0A" w:rsidRDefault="006C2C0A">
            <w:pPr>
              <w:pStyle w:val="Default"/>
              <w:rPr>
                <w:lang w:val="uk-UA"/>
              </w:rPr>
            </w:pPr>
            <w:r>
              <w:rPr>
                <w:lang w:val="uk-UA"/>
              </w:rPr>
              <w:t>- низький потенціал вихованості у частини батьків;</w:t>
            </w:r>
          </w:p>
          <w:p w:rsidR="006C2C0A" w:rsidRDefault="006C2C0A">
            <w:pPr>
              <w:pStyle w:val="Default"/>
              <w:rPr>
                <w:lang w:val="uk-UA"/>
              </w:rPr>
            </w:pPr>
            <w:proofErr w:type="spellStart"/>
            <w:r>
              <w:rPr>
                <w:lang w:val="uk-UA"/>
              </w:rPr>
              <w:t>-професійне</w:t>
            </w:r>
            <w:proofErr w:type="spellEnd"/>
            <w:r>
              <w:rPr>
                <w:lang w:val="uk-UA"/>
              </w:rPr>
              <w:t xml:space="preserve"> виснаження;</w:t>
            </w:r>
          </w:p>
          <w:p w:rsidR="006C2C0A" w:rsidRDefault="006C2C0A">
            <w:pPr>
              <w:pStyle w:val="Default"/>
              <w:rPr>
                <w:lang w:val="uk-UA"/>
              </w:rPr>
            </w:pPr>
            <w:r>
              <w:rPr>
                <w:lang w:val="uk-UA"/>
              </w:rPr>
              <w:t xml:space="preserve">- </w:t>
            </w:r>
            <w:proofErr w:type="spellStart"/>
            <w:r>
              <w:rPr>
                <w:lang w:val="uk-UA"/>
              </w:rPr>
              <w:t>психо-емоційне</w:t>
            </w:r>
            <w:proofErr w:type="spellEnd"/>
            <w:r>
              <w:rPr>
                <w:lang w:val="uk-UA"/>
              </w:rPr>
              <w:t xml:space="preserve"> вигорання;</w:t>
            </w:r>
          </w:p>
          <w:p w:rsidR="006C2C0A" w:rsidRDefault="006C2C0A">
            <w:pPr>
              <w:pStyle w:val="Default"/>
              <w:rPr>
                <w:lang w:val="uk-UA"/>
              </w:rPr>
            </w:pPr>
            <w:proofErr w:type="spellStart"/>
            <w:r>
              <w:rPr>
                <w:lang w:val="uk-UA"/>
              </w:rPr>
              <w:t>-негативний</w:t>
            </w:r>
            <w:proofErr w:type="spellEnd"/>
            <w:r>
              <w:rPr>
                <w:lang w:val="uk-UA"/>
              </w:rPr>
              <w:t xml:space="preserve"> вплив засобів масової інформації (дискредитація педагогів, дезорієнтація батьків);</w:t>
            </w:r>
          </w:p>
          <w:p w:rsidR="006C2C0A" w:rsidRDefault="006C2C0A">
            <w:pPr>
              <w:pStyle w:val="Default"/>
              <w:rPr>
                <w:lang w:val="uk-UA"/>
              </w:rPr>
            </w:pPr>
            <w:proofErr w:type="spellStart"/>
            <w:r>
              <w:rPr>
                <w:lang w:val="uk-UA"/>
              </w:rPr>
              <w:t>-неблагополучна</w:t>
            </w:r>
            <w:proofErr w:type="spellEnd"/>
            <w:r>
              <w:rPr>
                <w:lang w:val="uk-UA"/>
              </w:rPr>
              <w:t xml:space="preserve"> ситуація в соціумі. </w:t>
            </w:r>
          </w:p>
        </w:tc>
      </w:tr>
    </w:tbl>
    <w:p w:rsidR="006C2C0A" w:rsidRDefault="006C2C0A" w:rsidP="006C2C0A">
      <w:pPr>
        <w:rPr>
          <w:sz w:val="28"/>
          <w:szCs w:val="28"/>
          <w:lang w:val="uk-UA"/>
        </w:rPr>
      </w:pPr>
    </w:p>
    <w:p w:rsidR="006C2C0A" w:rsidRDefault="006C2C0A" w:rsidP="006C2C0A">
      <w:pPr>
        <w:ind w:firstLine="426"/>
        <w:jc w:val="center"/>
        <w:rPr>
          <w:sz w:val="28"/>
          <w:szCs w:val="28"/>
          <w:lang w:val="uk-UA"/>
        </w:rPr>
      </w:pPr>
      <w:r>
        <w:rPr>
          <w:b/>
          <w:sz w:val="28"/>
          <w:szCs w:val="28"/>
          <w:lang w:val="uk-UA"/>
        </w:rPr>
        <w:t>Аналіз харчування дітей</w:t>
      </w:r>
    </w:p>
    <w:p w:rsidR="006C2C0A" w:rsidRDefault="006C2C0A" w:rsidP="006C2C0A">
      <w:pPr>
        <w:ind w:firstLine="567"/>
        <w:jc w:val="both"/>
        <w:outlineLvl w:val="0"/>
        <w:rPr>
          <w:b/>
          <w:sz w:val="28"/>
          <w:szCs w:val="28"/>
          <w:lang w:val="uk-UA"/>
        </w:rPr>
      </w:pPr>
      <w:r>
        <w:rPr>
          <w:sz w:val="28"/>
          <w:szCs w:val="28"/>
          <w:lang w:val="uk-UA"/>
        </w:rPr>
        <w:t>Харчування дітей дошкільного віку та учнів початкової школи протягом навчального року відповідало встановленим грошовим нормам. На основі накопичувальної відомості обліку витрат продуктів на одну дитину у закладі щомісячно проводився аналіз виконання натуральних норм харчування. Харчування у порівнянні з минулим навчальним роком покращилося.</w:t>
      </w:r>
    </w:p>
    <w:p w:rsidR="006C2C0A" w:rsidRDefault="006C2C0A" w:rsidP="006C2C0A">
      <w:pPr>
        <w:jc w:val="center"/>
        <w:rPr>
          <w:b/>
          <w:sz w:val="28"/>
          <w:szCs w:val="28"/>
          <w:lang w:val="uk-UA"/>
        </w:rPr>
      </w:pPr>
      <w:r>
        <w:rPr>
          <w:b/>
          <w:sz w:val="28"/>
          <w:szCs w:val="28"/>
          <w:lang w:val="uk-UA"/>
        </w:rPr>
        <w:t>Моніторинг здоров’я дітей та фізкультурно-оздоровча робота</w:t>
      </w:r>
    </w:p>
    <w:p w:rsidR="006C2C0A" w:rsidRDefault="006C2C0A" w:rsidP="006C2C0A">
      <w:pPr>
        <w:ind w:firstLine="567"/>
        <w:jc w:val="both"/>
        <w:rPr>
          <w:sz w:val="28"/>
          <w:szCs w:val="28"/>
          <w:lang w:val="uk-UA"/>
        </w:rPr>
      </w:pPr>
      <w:r>
        <w:rPr>
          <w:sz w:val="28"/>
          <w:szCs w:val="28"/>
          <w:lang w:val="uk-UA"/>
        </w:rPr>
        <w:t xml:space="preserve">Пріоритетними у 2017-2018 навчальному році були і залишаються </w:t>
      </w:r>
      <w:proofErr w:type="spellStart"/>
      <w:r>
        <w:rPr>
          <w:sz w:val="28"/>
          <w:szCs w:val="28"/>
          <w:lang w:val="uk-UA"/>
        </w:rPr>
        <w:t>здоров’язберігаючі</w:t>
      </w:r>
      <w:proofErr w:type="spellEnd"/>
      <w:r>
        <w:rPr>
          <w:sz w:val="28"/>
          <w:szCs w:val="28"/>
          <w:lang w:val="uk-UA"/>
        </w:rPr>
        <w:t xml:space="preserve"> аспекти. У комплексі сформувалась модель оптимальної взаємодії всіх спеціалістів, об’єднаних єдиною метою, які допомагають у реалізації </w:t>
      </w:r>
      <w:proofErr w:type="spellStart"/>
      <w:r>
        <w:rPr>
          <w:sz w:val="28"/>
          <w:szCs w:val="28"/>
          <w:lang w:val="uk-UA"/>
        </w:rPr>
        <w:t>медико-педагогічного</w:t>
      </w:r>
      <w:proofErr w:type="spellEnd"/>
      <w:r>
        <w:rPr>
          <w:sz w:val="28"/>
          <w:szCs w:val="28"/>
          <w:lang w:val="uk-UA"/>
        </w:rPr>
        <w:t xml:space="preserve"> супроводу дитини.</w:t>
      </w:r>
    </w:p>
    <w:p w:rsidR="006C2C0A" w:rsidRDefault="006C2C0A" w:rsidP="006C2C0A">
      <w:pPr>
        <w:ind w:firstLine="567"/>
        <w:jc w:val="both"/>
        <w:rPr>
          <w:sz w:val="28"/>
          <w:szCs w:val="28"/>
          <w:lang w:val="uk-UA"/>
        </w:rPr>
      </w:pPr>
      <w:r>
        <w:rPr>
          <w:sz w:val="28"/>
          <w:szCs w:val="28"/>
          <w:lang w:val="uk-UA"/>
        </w:rPr>
        <w:t xml:space="preserve">Створена система оздоровчих та фізкультурних заходів, першочерговим її завданням було формування у дітей мотивації здоров’я і поведінкових навичок здорового способу життя. За результатами поглибленого медичного огляду  вузькими спеціалістами діти розподілені за групами здоров’я: основна - 95%, підготовча – 4%, спеціальна – 1%. </w:t>
      </w:r>
    </w:p>
    <w:p w:rsidR="006C2C0A" w:rsidRDefault="006C2C0A" w:rsidP="006C2C0A">
      <w:pPr>
        <w:ind w:firstLine="567"/>
        <w:jc w:val="both"/>
        <w:rPr>
          <w:sz w:val="28"/>
          <w:szCs w:val="28"/>
          <w:lang w:val="uk-UA"/>
        </w:rPr>
      </w:pPr>
      <w:r>
        <w:rPr>
          <w:sz w:val="28"/>
          <w:szCs w:val="28"/>
          <w:lang w:val="uk-UA"/>
        </w:rPr>
        <w:lastRenderedPageBreak/>
        <w:t xml:space="preserve">Аналіз захворюваності старшою медичною сестрою </w:t>
      </w:r>
      <w:proofErr w:type="spellStart"/>
      <w:r>
        <w:rPr>
          <w:sz w:val="28"/>
          <w:szCs w:val="28"/>
          <w:lang w:val="uk-UA"/>
        </w:rPr>
        <w:t>Ванюшкіною</w:t>
      </w:r>
      <w:proofErr w:type="spellEnd"/>
      <w:r>
        <w:rPr>
          <w:sz w:val="28"/>
          <w:szCs w:val="28"/>
          <w:lang w:val="uk-UA"/>
        </w:rPr>
        <w:t xml:space="preserve"> О.О. та медичною сестрою Поповою Т.В. проводився щомісячно, а порівняна діаграма з місяцем минулого року давала можливість педагогам та медичному персоналу спільно з батьками вихованців планувати оздоровчі та гартувальні заходи.</w:t>
      </w:r>
    </w:p>
    <w:p w:rsidR="006C2C0A" w:rsidRDefault="006C2C0A" w:rsidP="006C2C0A">
      <w:pPr>
        <w:ind w:firstLine="567"/>
        <w:jc w:val="both"/>
        <w:rPr>
          <w:sz w:val="28"/>
          <w:szCs w:val="28"/>
          <w:lang w:val="uk-UA"/>
        </w:rPr>
      </w:pPr>
      <w:r>
        <w:rPr>
          <w:sz w:val="28"/>
          <w:szCs w:val="28"/>
          <w:lang w:val="uk-UA"/>
        </w:rPr>
        <w:t xml:space="preserve">Одним із пріоритетних напрямків освітнього-оздоровчого процесу в нашому комплексі є фізичне виховання дітей, яке спрямоване на охорону та зміцнення здоров’я, підвищення опірності й захисних сил дитячого організму, поліпшення його працездатності; на своєчасне формування у малюків життєво важливих рухових умінь та навичок; на виховання стійкого інтересу до рухової активності, потребі в ній, вироблення звички до здорового способу життя. Зміст та форми організації фізичного виховання обираються згідно з нормативно – правовими документами та основними програмами. Постійно відстежується стан здоров’я дітей, їх фізичний розвиток, рівень засвоєння ними основних рухів. Однією з найбільш важливих переваг оздоровлення дітей у нашому закладі є те, що дитину оточують кваліфіковані вихователі, практичний психолог, медичні сестри, які здійснюють постійний контроль за виконанням оздоровчих заходів, призначень лікаря, підтримують інтерес дитини до власного здоров’я. З метою підвищення рівня фізичної досконалості вихованців, що передбачає міцне здоров'я, гармонійний фізичний розвиток та всебічну фізичну підготовленість до життя та праці, колектив закладу працює над удосконаленням шляхів організації педагогічного процесу, визначенням ефективних методів та прийомів роботи з дітьми, батьками та вирішує такі завдання: </w:t>
      </w:r>
    </w:p>
    <w:p w:rsidR="006C2C0A" w:rsidRDefault="006C2C0A" w:rsidP="006C2C0A">
      <w:pPr>
        <w:jc w:val="both"/>
        <w:rPr>
          <w:sz w:val="28"/>
          <w:szCs w:val="28"/>
          <w:lang w:val="uk-UA"/>
        </w:rPr>
      </w:pPr>
      <w:r>
        <w:rPr>
          <w:sz w:val="28"/>
          <w:szCs w:val="28"/>
          <w:lang w:val="uk-UA"/>
        </w:rPr>
        <w:t xml:space="preserve"> - покращення відповідних умов для занять з фізичного виховання; </w:t>
      </w:r>
    </w:p>
    <w:p w:rsidR="006C2C0A" w:rsidRDefault="006C2C0A" w:rsidP="006C2C0A">
      <w:pPr>
        <w:jc w:val="both"/>
        <w:rPr>
          <w:sz w:val="28"/>
          <w:szCs w:val="28"/>
          <w:lang w:val="uk-UA"/>
        </w:rPr>
      </w:pPr>
      <w:r>
        <w:rPr>
          <w:sz w:val="28"/>
          <w:szCs w:val="28"/>
          <w:lang w:val="uk-UA"/>
        </w:rPr>
        <w:t xml:space="preserve"> - прищеплення стійких культурно – гігієнічних навичок; </w:t>
      </w:r>
    </w:p>
    <w:p w:rsidR="006C2C0A" w:rsidRDefault="006C2C0A" w:rsidP="006C2C0A">
      <w:pPr>
        <w:jc w:val="both"/>
        <w:rPr>
          <w:sz w:val="28"/>
          <w:szCs w:val="28"/>
          <w:lang w:val="uk-UA"/>
        </w:rPr>
      </w:pPr>
      <w:r>
        <w:rPr>
          <w:sz w:val="28"/>
          <w:szCs w:val="28"/>
          <w:lang w:val="uk-UA"/>
        </w:rPr>
        <w:t xml:space="preserve"> - навчання догляду за власним тілом, формування навичок надання першої долікарської допомоги; </w:t>
      </w:r>
    </w:p>
    <w:p w:rsidR="006C2C0A" w:rsidRDefault="006C2C0A" w:rsidP="006C2C0A">
      <w:pPr>
        <w:jc w:val="both"/>
        <w:rPr>
          <w:sz w:val="28"/>
          <w:szCs w:val="28"/>
          <w:lang w:val="uk-UA"/>
        </w:rPr>
      </w:pPr>
      <w:r>
        <w:rPr>
          <w:sz w:val="28"/>
          <w:szCs w:val="28"/>
          <w:lang w:val="uk-UA"/>
        </w:rPr>
        <w:t xml:space="preserve"> - формування у дітей здорового способу життя, виховання відповідального ставлення до свого здоров’я; </w:t>
      </w:r>
    </w:p>
    <w:p w:rsidR="006C2C0A" w:rsidRDefault="006C2C0A" w:rsidP="006C2C0A">
      <w:pPr>
        <w:jc w:val="both"/>
        <w:rPr>
          <w:sz w:val="28"/>
          <w:szCs w:val="28"/>
          <w:lang w:val="uk-UA"/>
        </w:rPr>
      </w:pPr>
      <w:r>
        <w:rPr>
          <w:sz w:val="28"/>
          <w:szCs w:val="28"/>
          <w:lang w:val="uk-UA"/>
        </w:rPr>
        <w:t xml:space="preserve"> - організація раціонального розвивального середовища для різних форм видів рухової активності, створення сприятливих умов для позитивних емоційних та морально-вольових проявів дітей; </w:t>
      </w:r>
    </w:p>
    <w:p w:rsidR="006C2C0A" w:rsidRDefault="006C2C0A" w:rsidP="006C2C0A">
      <w:pPr>
        <w:jc w:val="both"/>
        <w:rPr>
          <w:sz w:val="28"/>
          <w:szCs w:val="28"/>
          <w:lang w:val="uk-UA"/>
        </w:rPr>
      </w:pPr>
      <w:r>
        <w:rPr>
          <w:sz w:val="28"/>
          <w:szCs w:val="28"/>
          <w:lang w:val="uk-UA"/>
        </w:rPr>
        <w:t xml:space="preserve"> - організація збалансованого харчування; </w:t>
      </w:r>
    </w:p>
    <w:p w:rsidR="006C2C0A" w:rsidRDefault="006C2C0A" w:rsidP="006C2C0A">
      <w:pPr>
        <w:jc w:val="both"/>
        <w:rPr>
          <w:sz w:val="28"/>
          <w:szCs w:val="28"/>
          <w:lang w:val="uk-UA"/>
        </w:rPr>
      </w:pPr>
      <w:r>
        <w:rPr>
          <w:sz w:val="28"/>
          <w:szCs w:val="28"/>
          <w:lang w:val="uk-UA"/>
        </w:rPr>
        <w:t xml:space="preserve"> - розвиток і підтримка обдарованих дітей, створення для них оптимальних умов для навчання і удосконалення спортивної майстерності; </w:t>
      </w:r>
    </w:p>
    <w:p w:rsidR="006C2C0A" w:rsidRDefault="006C2C0A" w:rsidP="006C2C0A">
      <w:pPr>
        <w:jc w:val="both"/>
        <w:rPr>
          <w:sz w:val="28"/>
          <w:szCs w:val="28"/>
          <w:lang w:val="uk-UA"/>
        </w:rPr>
      </w:pPr>
      <w:r>
        <w:rPr>
          <w:sz w:val="28"/>
          <w:szCs w:val="28"/>
          <w:lang w:val="uk-UA"/>
        </w:rPr>
        <w:t xml:space="preserve"> - виховання інтересу до рухової активності дітей; </w:t>
      </w:r>
    </w:p>
    <w:p w:rsidR="006C2C0A" w:rsidRDefault="006C2C0A" w:rsidP="006C2C0A">
      <w:pPr>
        <w:jc w:val="both"/>
        <w:rPr>
          <w:sz w:val="28"/>
          <w:szCs w:val="28"/>
          <w:lang w:val="uk-UA"/>
        </w:rPr>
      </w:pPr>
      <w:r>
        <w:rPr>
          <w:sz w:val="28"/>
          <w:szCs w:val="28"/>
          <w:lang w:val="uk-UA"/>
        </w:rPr>
        <w:t xml:space="preserve"> - залучення батьків до тісної співпраці із педагогічним колективом. </w:t>
      </w:r>
    </w:p>
    <w:p w:rsidR="006C2C0A" w:rsidRDefault="006C2C0A" w:rsidP="006C2C0A">
      <w:pPr>
        <w:jc w:val="both"/>
        <w:rPr>
          <w:sz w:val="28"/>
          <w:szCs w:val="28"/>
          <w:lang w:val="uk-UA"/>
        </w:rPr>
      </w:pPr>
      <w:r>
        <w:rPr>
          <w:sz w:val="28"/>
          <w:szCs w:val="28"/>
          <w:lang w:val="uk-UA"/>
        </w:rPr>
        <w:t xml:space="preserve"> Важливою складовою </w:t>
      </w:r>
      <w:proofErr w:type="spellStart"/>
      <w:r>
        <w:rPr>
          <w:sz w:val="28"/>
          <w:szCs w:val="28"/>
          <w:lang w:val="uk-UA"/>
        </w:rPr>
        <w:t>навчально</w:t>
      </w:r>
      <w:proofErr w:type="spellEnd"/>
      <w:r>
        <w:rPr>
          <w:sz w:val="28"/>
          <w:szCs w:val="28"/>
          <w:lang w:val="uk-UA"/>
        </w:rPr>
        <w:t xml:space="preserve"> – виховного процесу закладу є організація роботи з педагогами. Для педагогічного колективу пріоритетною стала мета: </w:t>
      </w:r>
    </w:p>
    <w:p w:rsidR="006C2C0A" w:rsidRDefault="006C2C0A" w:rsidP="006C2C0A">
      <w:pPr>
        <w:jc w:val="both"/>
        <w:rPr>
          <w:sz w:val="28"/>
          <w:szCs w:val="28"/>
          <w:lang w:val="uk-UA"/>
        </w:rPr>
      </w:pPr>
      <w:r>
        <w:rPr>
          <w:sz w:val="28"/>
          <w:szCs w:val="28"/>
          <w:lang w:val="uk-UA"/>
        </w:rPr>
        <w:t xml:space="preserve"> - вивчення досягнень науки та передового педагогічного досвіду з проблеми збереження психічного та фізичного здоров’я дошкільників; </w:t>
      </w:r>
    </w:p>
    <w:p w:rsidR="006C2C0A" w:rsidRDefault="006C2C0A" w:rsidP="006C2C0A">
      <w:pPr>
        <w:jc w:val="both"/>
        <w:rPr>
          <w:sz w:val="28"/>
          <w:szCs w:val="28"/>
          <w:lang w:val="uk-UA"/>
        </w:rPr>
      </w:pPr>
      <w:r>
        <w:rPr>
          <w:sz w:val="28"/>
          <w:szCs w:val="28"/>
          <w:lang w:val="uk-UA"/>
        </w:rPr>
        <w:t xml:space="preserve"> - формування основ здорового способу життя; </w:t>
      </w:r>
    </w:p>
    <w:p w:rsidR="006C2C0A" w:rsidRDefault="006C2C0A" w:rsidP="006C2C0A">
      <w:pPr>
        <w:jc w:val="both"/>
        <w:rPr>
          <w:sz w:val="28"/>
          <w:szCs w:val="28"/>
          <w:lang w:val="uk-UA"/>
        </w:rPr>
      </w:pPr>
      <w:r>
        <w:rPr>
          <w:sz w:val="28"/>
          <w:szCs w:val="28"/>
          <w:lang w:val="uk-UA"/>
        </w:rPr>
        <w:t xml:space="preserve"> - зменшення захворюваності вихованців та забезпечення </w:t>
      </w:r>
      <w:proofErr w:type="spellStart"/>
      <w:r>
        <w:rPr>
          <w:sz w:val="28"/>
          <w:szCs w:val="28"/>
          <w:lang w:val="uk-UA"/>
        </w:rPr>
        <w:t>психолого</w:t>
      </w:r>
      <w:proofErr w:type="spellEnd"/>
      <w:r>
        <w:rPr>
          <w:sz w:val="28"/>
          <w:szCs w:val="28"/>
          <w:lang w:val="uk-UA"/>
        </w:rPr>
        <w:t xml:space="preserve"> – педагогічного супроводу дітей; </w:t>
      </w:r>
    </w:p>
    <w:p w:rsidR="006C2C0A" w:rsidRDefault="006C2C0A" w:rsidP="006C2C0A">
      <w:pPr>
        <w:jc w:val="both"/>
        <w:rPr>
          <w:sz w:val="28"/>
          <w:szCs w:val="28"/>
          <w:lang w:val="uk-UA"/>
        </w:rPr>
      </w:pPr>
      <w:r>
        <w:rPr>
          <w:sz w:val="28"/>
          <w:szCs w:val="28"/>
          <w:lang w:val="uk-UA"/>
        </w:rPr>
        <w:t xml:space="preserve"> - виховання інтересу до активної рухової діяльності кожної дитини; </w:t>
      </w:r>
    </w:p>
    <w:p w:rsidR="006C2C0A" w:rsidRDefault="006C2C0A" w:rsidP="006C2C0A">
      <w:pPr>
        <w:jc w:val="both"/>
        <w:rPr>
          <w:sz w:val="28"/>
          <w:szCs w:val="28"/>
          <w:lang w:val="uk-UA"/>
        </w:rPr>
      </w:pPr>
      <w:r>
        <w:rPr>
          <w:sz w:val="28"/>
          <w:szCs w:val="28"/>
          <w:lang w:val="uk-UA"/>
        </w:rPr>
        <w:t xml:space="preserve"> - формування системи </w:t>
      </w:r>
      <w:proofErr w:type="spellStart"/>
      <w:r>
        <w:rPr>
          <w:sz w:val="28"/>
          <w:szCs w:val="28"/>
          <w:lang w:val="uk-UA"/>
        </w:rPr>
        <w:t>валеологічних</w:t>
      </w:r>
      <w:proofErr w:type="spellEnd"/>
      <w:r>
        <w:rPr>
          <w:sz w:val="28"/>
          <w:szCs w:val="28"/>
          <w:lang w:val="uk-UA"/>
        </w:rPr>
        <w:t xml:space="preserve"> знань, основ екологічної освіти; </w:t>
      </w:r>
    </w:p>
    <w:p w:rsidR="006C2C0A" w:rsidRDefault="006C2C0A" w:rsidP="006C2C0A">
      <w:pPr>
        <w:jc w:val="both"/>
        <w:rPr>
          <w:sz w:val="28"/>
          <w:szCs w:val="28"/>
          <w:lang w:val="uk-UA"/>
        </w:rPr>
      </w:pPr>
      <w:r>
        <w:rPr>
          <w:sz w:val="28"/>
          <w:szCs w:val="28"/>
          <w:lang w:val="uk-UA"/>
        </w:rPr>
        <w:t xml:space="preserve"> - постійне пропагування принципів здорового способу життя серед батьків. </w:t>
      </w:r>
    </w:p>
    <w:p w:rsidR="006C2C0A" w:rsidRDefault="006C2C0A" w:rsidP="006C2C0A">
      <w:pPr>
        <w:tabs>
          <w:tab w:val="left" w:pos="1815"/>
        </w:tabs>
        <w:jc w:val="center"/>
        <w:rPr>
          <w:b/>
          <w:sz w:val="32"/>
          <w:szCs w:val="32"/>
          <w:lang w:val="uk-UA"/>
        </w:rPr>
      </w:pPr>
      <w:r>
        <w:rPr>
          <w:b/>
          <w:sz w:val="28"/>
          <w:szCs w:val="28"/>
          <w:lang w:val="uk-UA"/>
        </w:rPr>
        <w:t>Моніторинг захворюваності по НВК №25</w:t>
      </w:r>
    </w:p>
    <w:p w:rsidR="006C2C0A" w:rsidRDefault="006C2C0A" w:rsidP="006C2C0A">
      <w:pPr>
        <w:ind w:firstLine="567"/>
        <w:jc w:val="both"/>
        <w:rPr>
          <w:sz w:val="28"/>
          <w:szCs w:val="28"/>
          <w:lang w:val="uk-UA"/>
        </w:rPr>
      </w:pPr>
      <w:r>
        <w:rPr>
          <w:sz w:val="28"/>
          <w:szCs w:val="28"/>
          <w:lang w:val="uk-UA"/>
        </w:rPr>
        <w:lastRenderedPageBreak/>
        <w:t xml:space="preserve">Результати оздоровлення дітей в умовах закладу (фітотерапія, </w:t>
      </w:r>
      <w:proofErr w:type="spellStart"/>
      <w:r>
        <w:rPr>
          <w:sz w:val="28"/>
          <w:szCs w:val="28"/>
          <w:lang w:val="uk-UA"/>
        </w:rPr>
        <w:t>ароматерапія</w:t>
      </w:r>
      <w:proofErr w:type="spellEnd"/>
      <w:r>
        <w:rPr>
          <w:sz w:val="28"/>
          <w:szCs w:val="28"/>
          <w:lang w:val="uk-UA"/>
        </w:rPr>
        <w:t xml:space="preserve">, </w:t>
      </w:r>
      <w:proofErr w:type="spellStart"/>
      <w:r>
        <w:rPr>
          <w:sz w:val="28"/>
          <w:szCs w:val="28"/>
          <w:lang w:val="uk-UA"/>
        </w:rPr>
        <w:t>загартовуючі</w:t>
      </w:r>
      <w:proofErr w:type="spellEnd"/>
      <w:r>
        <w:rPr>
          <w:sz w:val="28"/>
          <w:szCs w:val="28"/>
          <w:lang w:val="uk-UA"/>
        </w:rPr>
        <w:t xml:space="preserve"> заходи) та впровадження системи профілактичних заходів у період загострення вірусних захворювань (</w:t>
      </w:r>
      <w:proofErr w:type="spellStart"/>
      <w:r>
        <w:rPr>
          <w:sz w:val="28"/>
          <w:szCs w:val="28"/>
          <w:lang w:val="uk-UA"/>
        </w:rPr>
        <w:t>кварцування</w:t>
      </w:r>
      <w:proofErr w:type="spellEnd"/>
      <w:r>
        <w:rPr>
          <w:sz w:val="28"/>
          <w:szCs w:val="28"/>
          <w:lang w:val="uk-UA"/>
        </w:rPr>
        <w:t>, вітамінізація їжі, масаж, самомасаж тощо) дають позитивні зміни в зміцнені здоров’я дітей.</w:t>
      </w:r>
    </w:p>
    <w:p w:rsidR="006C2C0A" w:rsidRDefault="006C2C0A" w:rsidP="006C2C0A">
      <w:pPr>
        <w:ind w:firstLine="567"/>
        <w:jc w:val="both"/>
        <w:rPr>
          <w:sz w:val="28"/>
          <w:szCs w:val="28"/>
          <w:lang w:val="uk-UA"/>
        </w:rPr>
      </w:pPr>
      <w:r>
        <w:rPr>
          <w:sz w:val="28"/>
          <w:szCs w:val="28"/>
          <w:lang w:val="uk-UA"/>
        </w:rPr>
        <w:t xml:space="preserve">Систематичним був протягом минулого року і медичний та методичний контроль за станом фізичного виховання, проведенням </w:t>
      </w:r>
      <w:proofErr w:type="spellStart"/>
      <w:r>
        <w:rPr>
          <w:sz w:val="28"/>
          <w:szCs w:val="28"/>
          <w:lang w:val="uk-UA"/>
        </w:rPr>
        <w:t>загартовуючих</w:t>
      </w:r>
      <w:proofErr w:type="spellEnd"/>
      <w:r>
        <w:rPr>
          <w:sz w:val="28"/>
          <w:szCs w:val="28"/>
          <w:lang w:val="uk-UA"/>
        </w:rPr>
        <w:t xml:space="preserve"> процедур, додержанням режиму дня.</w:t>
      </w:r>
    </w:p>
    <w:p w:rsidR="006C2C0A" w:rsidRDefault="006C2C0A" w:rsidP="006C2C0A">
      <w:pPr>
        <w:ind w:firstLine="567"/>
        <w:jc w:val="both"/>
        <w:rPr>
          <w:sz w:val="28"/>
          <w:szCs w:val="28"/>
          <w:lang w:val="uk-UA"/>
        </w:rPr>
      </w:pPr>
      <w:r>
        <w:rPr>
          <w:sz w:val="28"/>
          <w:szCs w:val="28"/>
          <w:lang w:val="uk-UA"/>
        </w:rPr>
        <w:t xml:space="preserve">Протягом навчального року було проведено ряд спортивно-оздоровчих </w:t>
      </w:r>
      <w:proofErr w:type="spellStart"/>
      <w:r>
        <w:rPr>
          <w:sz w:val="28"/>
          <w:szCs w:val="28"/>
          <w:lang w:val="uk-UA"/>
        </w:rPr>
        <w:t>заходівукомплексі</w:t>
      </w:r>
      <w:proofErr w:type="spellEnd"/>
      <w:r>
        <w:rPr>
          <w:sz w:val="28"/>
          <w:szCs w:val="28"/>
          <w:lang w:val="uk-UA"/>
        </w:rPr>
        <w:t xml:space="preserve"> та місті.</w:t>
      </w:r>
    </w:p>
    <w:p w:rsidR="006C2C0A" w:rsidRDefault="006C2C0A" w:rsidP="006C2C0A">
      <w:pPr>
        <w:ind w:firstLine="567"/>
        <w:jc w:val="both"/>
        <w:rPr>
          <w:sz w:val="28"/>
          <w:szCs w:val="28"/>
          <w:lang w:val="uk-UA"/>
        </w:rPr>
      </w:pPr>
      <w:r>
        <w:rPr>
          <w:sz w:val="28"/>
          <w:szCs w:val="28"/>
          <w:lang w:val="uk-UA"/>
        </w:rPr>
        <w:t>Педагогами колективу велася системна робота з дітьми з виховання культури здоров’я, що сприяло збереженню і зміцненню здоров’я дітей, а отримані позитивні  результати свідчать про стабільну роботу всього колективу НВК №25. Але нажаль немає чіткості в проведенні деяких заходів, особливо при гартуванні.</w:t>
      </w:r>
    </w:p>
    <w:p w:rsidR="006C2C0A" w:rsidRDefault="006C2C0A" w:rsidP="006C2C0A">
      <w:pPr>
        <w:jc w:val="both"/>
        <w:rPr>
          <w:sz w:val="28"/>
          <w:szCs w:val="28"/>
          <w:lang w:val="uk-UA"/>
        </w:rPr>
      </w:pPr>
    </w:p>
    <w:p w:rsidR="006C2C0A" w:rsidRDefault="006C2C0A" w:rsidP="006C2C0A">
      <w:pPr>
        <w:jc w:val="center"/>
        <w:rPr>
          <w:b/>
          <w:sz w:val="28"/>
          <w:szCs w:val="28"/>
          <w:lang w:val="uk-UA"/>
        </w:rPr>
      </w:pPr>
      <w:r>
        <w:rPr>
          <w:b/>
          <w:sz w:val="28"/>
          <w:szCs w:val="28"/>
          <w:lang w:val="uk-UA"/>
        </w:rPr>
        <w:t>Навчально-виховний процес дошкільного відділення НВК №25</w:t>
      </w:r>
    </w:p>
    <w:p w:rsidR="006C2C0A" w:rsidRDefault="006C2C0A" w:rsidP="006C2C0A">
      <w:pPr>
        <w:ind w:firstLine="567"/>
        <w:jc w:val="both"/>
        <w:rPr>
          <w:sz w:val="28"/>
          <w:szCs w:val="28"/>
          <w:lang w:val="uk-UA"/>
        </w:rPr>
      </w:pPr>
      <w:r>
        <w:rPr>
          <w:sz w:val="28"/>
          <w:szCs w:val="28"/>
          <w:lang w:val="uk-UA"/>
        </w:rPr>
        <w:t xml:space="preserve">Аналіз результатів загального і соціального розвитку дітей у 2016-2017 навчальному році у порівнянні з минулими роками свідчить про стабільну роботу педагогічного колективу та раціональне побудування </w:t>
      </w:r>
      <w:proofErr w:type="spellStart"/>
      <w:r>
        <w:rPr>
          <w:sz w:val="28"/>
          <w:szCs w:val="28"/>
          <w:lang w:val="uk-UA"/>
        </w:rPr>
        <w:t>освітньо-виховного</w:t>
      </w:r>
      <w:proofErr w:type="spellEnd"/>
      <w:r>
        <w:rPr>
          <w:sz w:val="28"/>
          <w:szCs w:val="28"/>
          <w:lang w:val="uk-UA"/>
        </w:rPr>
        <w:t xml:space="preserve"> процесу.</w:t>
      </w:r>
    </w:p>
    <w:p w:rsidR="006C2C0A" w:rsidRDefault="006C2C0A" w:rsidP="006C2C0A">
      <w:pPr>
        <w:ind w:firstLine="567"/>
        <w:jc w:val="both"/>
        <w:rPr>
          <w:sz w:val="28"/>
          <w:szCs w:val="28"/>
          <w:lang w:val="uk-UA"/>
        </w:rPr>
      </w:pPr>
      <w:r>
        <w:rPr>
          <w:sz w:val="28"/>
          <w:szCs w:val="28"/>
          <w:lang w:val="uk-UA"/>
        </w:rPr>
        <w:t>Навчально-виховний процес у комплексі передбачає чергування різних видів діяльності. Заняття планувалися з урахуванням розумового і фізичного навантаження.</w:t>
      </w:r>
    </w:p>
    <w:p w:rsidR="006C2C0A" w:rsidRDefault="006C2C0A" w:rsidP="006C2C0A">
      <w:pPr>
        <w:ind w:firstLine="567"/>
        <w:jc w:val="both"/>
        <w:rPr>
          <w:sz w:val="28"/>
          <w:szCs w:val="28"/>
          <w:lang w:val="uk-UA"/>
        </w:rPr>
      </w:pPr>
      <w:r>
        <w:rPr>
          <w:sz w:val="28"/>
          <w:szCs w:val="28"/>
          <w:lang w:val="uk-UA"/>
        </w:rPr>
        <w:t xml:space="preserve">Динаміка результатів за рівнем діагностики у різних напрямках роботи показує, що високий рівень у засвоєнні ЗУН дітей складає у середньому 83%, а низький - 2%, ці показники значно покращилися відповідно до показників позаминулого року. Це свідчить про високий рівень </w:t>
      </w:r>
      <w:proofErr w:type="spellStart"/>
      <w:r>
        <w:rPr>
          <w:sz w:val="28"/>
          <w:szCs w:val="28"/>
          <w:lang w:val="uk-UA"/>
        </w:rPr>
        <w:t>освітньо-виховної</w:t>
      </w:r>
      <w:proofErr w:type="spellEnd"/>
      <w:r>
        <w:rPr>
          <w:sz w:val="28"/>
          <w:szCs w:val="28"/>
          <w:lang w:val="uk-UA"/>
        </w:rPr>
        <w:t xml:space="preserve"> роботи вихователів: </w:t>
      </w:r>
      <w:proofErr w:type="spellStart"/>
      <w:r>
        <w:rPr>
          <w:sz w:val="28"/>
          <w:szCs w:val="28"/>
          <w:lang w:val="uk-UA"/>
        </w:rPr>
        <w:t>Кайноги</w:t>
      </w:r>
      <w:proofErr w:type="spellEnd"/>
      <w:r>
        <w:rPr>
          <w:sz w:val="28"/>
          <w:szCs w:val="28"/>
          <w:lang w:val="uk-UA"/>
        </w:rPr>
        <w:t xml:space="preserve"> С.Л., Абакумової К.І., Сидоренко Г.В., </w:t>
      </w:r>
      <w:proofErr w:type="spellStart"/>
      <w:r>
        <w:rPr>
          <w:sz w:val="28"/>
          <w:szCs w:val="28"/>
          <w:lang w:val="uk-UA"/>
        </w:rPr>
        <w:t>Вальчук</w:t>
      </w:r>
      <w:proofErr w:type="spellEnd"/>
      <w:r>
        <w:rPr>
          <w:sz w:val="28"/>
          <w:szCs w:val="28"/>
          <w:lang w:val="uk-UA"/>
        </w:rPr>
        <w:t xml:space="preserve"> Л.О., Дорошевої С.П.</w:t>
      </w:r>
    </w:p>
    <w:p w:rsidR="006C2C0A" w:rsidRDefault="006C2C0A" w:rsidP="006C2C0A">
      <w:pPr>
        <w:ind w:firstLine="567"/>
        <w:jc w:val="both"/>
        <w:rPr>
          <w:sz w:val="28"/>
          <w:szCs w:val="28"/>
        </w:rPr>
      </w:pPr>
      <w:r>
        <w:rPr>
          <w:sz w:val="28"/>
          <w:szCs w:val="28"/>
          <w:lang w:val="uk-UA"/>
        </w:rPr>
        <w:t xml:space="preserve">В НВК №25 інваріантна та варіативна складові, тобто організація життєдіяльності дітей з урахуванням освітніх ліній, забезпечується на належному рівні. У вересні 2017 року була проведена вхідна діагностика рівня знань, умінь, навичок дітей з основних освітніх ліній. На основі діагностики організовано колективне та індивідуальне набуття різних видів </w:t>
      </w:r>
      <w:proofErr w:type="spellStart"/>
      <w:r>
        <w:rPr>
          <w:sz w:val="28"/>
          <w:szCs w:val="28"/>
          <w:lang w:val="uk-UA"/>
        </w:rPr>
        <w:t>компетенцій</w:t>
      </w:r>
      <w:proofErr w:type="spellEnd"/>
      <w:r>
        <w:rPr>
          <w:sz w:val="28"/>
          <w:szCs w:val="28"/>
          <w:lang w:val="uk-UA"/>
        </w:rPr>
        <w:t xml:space="preserve">. В зимово-весняний період проведені відкриті перегляди відрізків організації життєдіяльності дітей. Заняття були проведені змістовні, на високому рівні. Діти старших груп показали гарні результати знань на співбесіді до готовності перед вступом до школи. У травні 2018 року була проведена вихідна діагностика рівня знань, умінь, навичок дітей згідно з програмою «Дитина», за якими працювали групи. </w:t>
      </w:r>
      <w:proofErr w:type="spellStart"/>
      <w:r>
        <w:rPr>
          <w:sz w:val="28"/>
          <w:szCs w:val="28"/>
          <w:lang w:val="uk-UA"/>
        </w:rPr>
        <w:t>Напротязі</w:t>
      </w:r>
      <w:proofErr w:type="spellEnd"/>
      <w:r>
        <w:rPr>
          <w:sz w:val="28"/>
          <w:szCs w:val="28"/>
          <w:lang w:val="uk-UA"/>
        </w:rPr>
        <w:t xml:space="preserve"> навчального року проведені виховні заходи, ведеться робота з батьками – спільні заняття, виховні заходи, батьківські збори.</w:t>
      </w:r>
    </w:p>
    <w:p w:rsidR="006C2C0A" w:rsidRDefault="006C2C0A" w:rsidP="006C2C0A">
      <w:pPr>
        <w:ind w:firstLine="567"/>
        <w:jc w:val="both"/>
        <w:rPr>
          <w:sz w:val="28"/>
          <w:szCs w:val="28"/>
        </w:rPr>
      </w:pPr>
    </w:p>
    <w:p w:rsidR="006C2C0A" w:rsidRDefault="006C2C0A" w:rsidP="006C2C0A">
      <w:pPr>
        <w:jc w:val="center"/>
        <w:rPr>
          <w:b/>
          <w:sz w:val="28"/>
          <w:szCs w:val="28"/>
          <w:lang w:val="uk-UA"/>
        </w:rPr>
      </w:pPr>
      <w:r>
        <w:rPr>
          <w:b/>
          <w:sz w:val="28"/>
          <w:szCs w:val="28"/>
          <w:lang w:val="uk-UA"/>
        </w:rPr>
        <w:t>Рівень засвоєння знань дошкільників НВК №25 за освітньою програмою</w:t>
      </w:r>
      <w:r>
        <w:rPr>
          <w:b/>
          <w:sz w:val="28"/>
          <w:lang w:val="uk-UA"/>
        </w:rPr>
        <w:t xml:space="preserve"> </w:t>
      </w:r>
      <w:r>
        <w:rPr>
          <w:b/>
          <w:sz w:val="28"/>
          <w:szCs w:val="28"/>
          <w:lang w:val="uk-UA" w:eastAsia="uk-UA"/>
        </w:rPr>
        <w:t>«Дитина»</w:t>
      </w:r>
      <w:r>
        <w:rPr>
          <w:sz w:val="28"/>
          <w:szCs w:val="28"/>
          <w:lang w:val="uk-UA"/>
        </w:rPr>
        <w:t xml:space="preserve"> </w:t>
      </w:r>
    </w:p>
    <w:p w:rsidR="006C2C0A" w:rsidRDefault="006C2C0A" w:rsidP="006C2C0A">
      <w:pPr>
        <w:ind w:firstLine="567"/>
        <w:jc w:val="both"/>
        <w:rPr>
          <w:sz w:val="28"/>
          <w:szCs w:val="28"/>
          <w:lang w:val="uk-UA"/>
        </w:rPr>
      </w:pPr>
      <w:r>
        <w:rPr>
          <w:sz w:val="28"/>
          <w:szCs w:val="28"/>
          <w:lang w:val="uk-UA"/>
        </w:rPr>
        <w:t>Рівень засвоєння знань дошкільників</w:t>
      </w:r>
      <w:r>
        <w:rPr>
          <w:b/>
          <w:sz w:val="28"/>
          <w:szCs w:val="28"/>
          <w:lang w:val="uk-UA"/>
        </w:rPr>
        <w:t xml:space="preserve"> </w:t>
      </w:r>
      <w:r>
        <w:rPr>
          <w:sz w:val="28"/>
          <w:szCs w:val="28"/>
          <w:lang w:val="uk-UA"/>
        </w:rPr>
        <w:t xml:space="preserve">позитивні, однак слід звернути увагу на необхідність більш щільної роботи з дітьми у розділах: мовленнєвий розвиток та формування елементарних математичних уявлень та за лініями розвитку: пізнавальним та мовленнєвим. </w:t>
      </w:r>
    </w:p>
    <w:p w:rsidR="006C2C0A" w:rsidRDefault="006C2C0A" w:rsidP="006C2C0A">
      <w:pPr>
        <w:ind w:firstLine="567"/>
        <w:jc w:val="both"/>
        <w:rPr>
          <w:sz w:val="28"/>
          <w:szCs w:val="28"/>
          <w:lang w:val="uk-UA"/>
        </w:rPr>
      </w:pPr>
      <w:r>
        <w:rPr>
          <w:sz w:val="28"/>
          <w:szCs w:val="28"/>
          <w:lang w:val="uk-UA"/>
        </w:rPr>
        <w:t xml:space="preserve">Протягом минулого року практичний психолог </w:t>
      </w:r>
      <w:proofErr w:type="spellStart"/>
      <w:r>
        <w:rPr>
          <w:sz w:val="28"/>
          <w:szCs w:val="28"/>
          <w:lang w:val="uk-UA"/>
        </w:rPr>
        <w:t>Фортунатова</w:t>
      </w:r>
      <w:proofErr w:type="spellEnd"/>
      <w:r>
        <w:rPr>
          <w:sz w:val="28"/>
          <w:szCs w:val="28"/>
          <w:lang w:val="uk-UA"/>
        </w:rPr>
        <w:t xml:space="preserve"> М.О. здійснювала систему психологічного забезпечення освітнього процесу, об`єктивного виявлення та врахування рівня розвитку дітей в межах кожного етапу перебування в закладі. </w:t>
      </w:r>
      <w:r>
        <w:rPr>
          <w:sz w:val="28"/>
          <w:szCs w:val="28"/>
          <w:lang w:val="uk-UA"/>
        </w:rPr>
        <w:lastRenderedPageBreak/>
        <w:t>Діагностична робота в НВК №25 розглядається як частина системи роботи шкільного психолога у рамках моделі психологічного супроводу дитини. У рамках цієї моделі діагностика є прикладною формою діяльності шкільного психолога і має на меті інформаційне забезпечення процесу супроводу, щоб:</w:t>
      </w:r>
    </w:p>
    <w:p w:rsidR="006C2C0A" w:rsidRDefault="006C2C0A" w:rsidP="006C2C0A">
      <w:pPr>
        <w:pStyle w:val="a4"/>
        <w:numPr>
          <w:ilvl w:val="0"/>
          <w:numId w:val="5"/>
        </w:numPr>
        <w:spacing w:after="0" w:line="240" w:lineRule="auto"/>
        <w:ind w:left="714" w:hanging="357"/>
        <w:jc w:val="both"/>
        <w:rPr>
          <w:rFonts w:ascii="Times New Roman" w:hAnsi="Times New Roman"/>
          <w:sz w:val="28"/>
          <w:szCs w:val="28"/>
          <w:lang w:val="uk-UA"/>
        </w:rPr>
      </w:pPr>
      <w:r>
        <w:rPr>
          <w:sz w:val="28"/>
          <w:szCs w:val="28"/>
          <w:lang w:val="uk-UA"/>
        </w:rPr>
        <w:t xml:space="preserve"> </w:t>
      </w:r>
      <w:r>
        <w:rPr>
          <w:rFonts w:ascii="Times New Roman" w:hAnsi="Times New Roman"/>
          <w:sz w:val="28"/>
          <w:szCs w:val="28"/>
          <w:lang w:val="uk-UA"/>
        </w:rPr>
        <w:t>забезпечити контроль за динамікою психічного розвитку дітей з метою раннього виправлення можливих відхилень;</w:t>
      </w:r>
    </w:p>
    <w:p w:rsidR="006C2C0A" w:rsidRDefault="006C2C0A" w:rsidP="006C2C0A">
      <w:pPr>
        <w:pStyle w:val="a4"/>
        <w:numPr>
          <w:ilvl w:val="0"/>
          <w:numId w:val="5"/>
        </w:numPr>
        <w:spacing w:after="0" w:line="240" w:lineRule="auto"/>
        <w:ind w:left="714" w:hanging="357"/>
        <w:jc w:val="both"/>
        <w:rPr>
          <w:rFonts w:ascii="Times New Roman" w:hAnsi="Times New Roman"/>
          <w:sz w:val="28"/>
          <w:szCs w:val="28"/>
          <w:lang w:val="uk-UA"/>
        </w:rPr>
      </w:pPr>
      <w:r>
        <w:rPr>
          <w:rFonts w:ascii="Times New Roman" w:hAnsi="Times New Roman"/>
          <w:sz w:val="28"/>
          <w:szCs w:val="28"/>
          <w:lang w:val="uk-UA"/>
        </w:rPr>
        <w:t>розробити програму подальшої роботи з дитиною з метою створення оптимальних умов розвитку;</w:t>
      </w:r>
    </w:p>
    <w:p w:rsidR="006C2C0A" w:rsidRDefault="006C2C0A" w:rsidP="006C2C0A">
      <w:pPr>
        <w:pStyle w:val="a4"/>
        <w:numPr>
          <w:ilvl w:val="0"/>
          <w:numId w:val="5"/>
        </w:numPr>
        <w:spacing w:after="0" w:line="240" w:lineRule="auto"/>
        <w:ind w:left="714" w:hanging="357"/>
        <w:jc w:val="both"/>
        <w:rPr>
          <w:rFonts w:ascii="Times New Roman" w:hAnsi="Times New Roman"/>
          <w:sz w:val="28"/>
          <w:szCs w:val="28"/>
          <w:lang w:val="uk-UA"/>
        </w:rPr>
      </w:pPr>
      <w:r>
        <w:rPr>
          <w:rFonts w:ascii="Times New Roman" w:hAnsi="Times New Roman"/>
          <w:sz w:val="28"/>
          <w:szCs w:val="28"/>
          <w:lang w:val="uk-UA"/>
        </w:rPr>
        <w:t xml:space="preserve">продуктивно розвивати дітей, які мають особливі здібності. </w:t>
      </w:r>
    </w:p>
    <w:p w:rsidR="006C2C0A" w:rsidRDefault="006C2C0A" w:rsidP="006C2C0A">
      <w:pPr>
        <w:ind w:firstLine="567"/>
        <w:jc w:val="both"/>
        <w:rPr>
          <w:sz w:val="28"/>
          <w:szCs w:val="28"/>
          <w:lang w:val="uk-UA"/>
        </w:rPr>
      </w:pPr>
      <w:r>
        <w:rPr>
          <w:sz w:val="28"/>
          <w:szCs w:val="28"/>
          <w:lang w:val="uk-UA"/>
        </w:rPr>
        <w:t xml:space="preserve">Діти-випускники мають на достатньому рівні розвинуті психічні процеси, добрі потенційні можливості в галузі розвитку працездатності і розумової активності; у дітей сформовані навички навчальної діяльності, саморегуляції, самостійності; розвинуті дії мислення: </w:t>
      </w:r>
      <w:proofErr w:type="spellStart"/>
      <w:r>
        <w:rPr>
          <w:sz w:val="28"/>
          <w:szCs w:val="28"/>
          <w:lang w:val="uk-UA"/>
        </w:rPr>
        <w:t>серіація</w:t>
      </w:r>
      <w:proofErr w:type="spellEnd"/>
      <w:r>
        <w:rPr>
          <w:sz w:val="28"/>
          <w:szCs w:val="28"/>
          <w:lang w:val="uk-UA"/>
        </w:rPr>
        <w:t xml:space="preserve">, класифікація, </w:t>
      </w:r>
      <w:proofErr w:type="spellStart"/>
      <w:r>
        <w:rPr>
          <w:sz w:val="28"/>
          <w:szCs w:val="28"/>
          <w:lang w:val="uk-UA"/>
        </w:rPr>
        <w:t>абстрактування</w:t>
      </w:r>
      <w:proofErr w:type="spellEnd"/>
      <w:r>
        <w:rPr>
          <w:sz w:val="28"/>
          <w:szCs w:val="28"/>
          <w:lang w:val="uk-UA"/>
        </w:rPr>
        <w:t>; сформована мотиваційна готовність до шкільного навчання.</w:t>
      </w:r>
    </w:p>
    <w:p w:rsidR="006C2C0A" w:rsidRDefault="006C2C0A" w:rsidP="006C2C0A">
      <w:pPr>
        <w:ind w:firstLine="567"/>
        <w:jc w:val="both"/>
        <w:rPr>
          <w:sz w:val="28"/>
          <w:szCs w:val="28"/>
          <w:lang w:val="uk-UA"/>
        </w:rPr>
      </w:pPr>
      <w:r>
        <w:rPr>
          <w:sz w:val="28"/>
          <w:szCs w:val="28"/>
          <w:lang w:val="uk-UA"/>
        </w:rPr>
        <w:t>Залишаються проблемними питання підвищення самооцінки дошкільників і рівня самоконтролю. Особову увагу педагоги та практичний психолог приділяли індивідуальній роботі, що значно сприяло подальшому розвитку дітей та адаптації їх до шкільного навчання.</w:t>
      </w:r>
    </w:p>
    <w:p w:rsidR="006C2C0A" w:rsidRDefault="006C2C0A" w:rsidP="006C2C0A">
      <w:pPr>
        <w:ind w:firstLine="567"/>
        <w:jc w:val="both"/>
        <w:rPr>
          <w:sz w:val="28"/>
          <w:szCs w:val="28"/>
          <w:lang w:val="uk-UA"/>
        </w:rPr>
      </w:pPr>
    </w:p>
    <w:p w:rsidR="006C2C0A" w:rsidRDefault="006C2C0A" w:rsidP="006C2C0A">
      <w:pPr>
        <w:jc w:val="center"/>
        <w:rPr>
          <w:b/>
          <w:sz w:val="28"/>
          <w:szCs w:val="28"/>
          <w:lang w:val="uk-UA"/>
        </w:rPr>
      </w:pPr>
      <w:r>
        <w:rPr>
          <w:b/>
          <w:sz w:val="28"/>
          <w:szCs w:val="28"/>
          <w:lang w:val="uk-UA"/>
        </w:rPr>
        <w:t>Підсумки успішності учнів початкової школи</w:t>
      </w:r>
    </w:p>
    <w:p w:rsidR="006C2C0A" w:rsidRDefault="006C2C0A" w:rsidP="006C2C0A">
      <w:pPr>
        <w:jc w:val="center"/>
        <w:rPr>
          <w:b/>
          <w:sz w:val="28"/>
          <w:szCs w:val="28"/>
          <w:lang w:val="uk-UA"/>
        </w:rPr>
      </w:pPr>
      <w:r>
        <w:rPr>
          <w:b/>
          <w:sz w:val="28"/>
          <w:szCs w:val="28"/>
          <w:lang w:val="uk-UA"/>
        </w:rPr>
        <w:t>за 2017-2018 навчальний рік</w:t>
      </w:r>
    </w:p>
    <w:p w:rsidR="006C2C0A" w:rsidRDefault="006C2C0A" w:rsidP="006C2C0A">
      <w:pPr>
        <w:jc w:val="center"/>
        <w:rPr>
          <w:b/>
          <w:sz w:val="28"/>
          <w:szCs w:val="28"/>
          <w:lang w:val="uk-UA"/>
        </w:rPr>
      </w:pPr>
    </w:p>
    <w:p w:rsidR="006C2C0A" w:rsidRDefault="006C2C0A" w:rsidP="006C2C0A">
      <w:pPr>
        <w:ind w:firstLine="567"/>
        <w:rPr>
          <w:sz w:val="28"/>
          <w:szCs w:val="28"/>
          <w:lang w:val="uk-UA"/>
        </w:rPr>
      </w:pPr>
      <w:r>
        <w:rPr>
          <w:sz w:val="28"/>
          <w:szCs w:val="28"/>
          <w:lang w:val="uk-UA"/>
        </w:rPr>
        <w:t>На кінець 2017-2018 навчального року в школі навчалося 120 учнів, 120 учнів навчається в класах з поглибленим вивченням іноземної мови.</w:t>
      </w:r>
    </w:p>
    <w:p w:rsidR="006C2C0A" w:rsidRDefault="006C2C0A" w:rsidP="006C2C0A">
      <w:pPr>
        <w:ind w:firstLine="567"/>
        <w:rPr>
          <w:sz w:val="28"/>
          <w:szCs w:val="28"/>
          <w:lang w:val="uk-UA"/>
        </w:rPr>
      </w:pPr>
    </w:p>
    <w:p w:rsidR="006C2C0A" w:rsidRDefault="006C2C0A" w:rsidP="006C2C0A">
      <w:pPr>
        <w:jc w:val="center"/>
        <w:rPr>
          <w:b/>
          <w:sz w:val="28"/>
          <w:szCs w:val="28"/>
          <w:lang w:val="uk-UA"/>
        </w:rPr>
      </w:pPr>
      <w:r>
        <w:rPr>
          <w:b/>
          <w:sz w:val="28"/>
          <w:szCs w:val="28"/>
          <w:lang w:val="uk-UA"/>
        </w:rPr>
        <w:t xml:space="preserve">Результати навчальних досягнень учнів початкових класів </w:t>
      </w:r>
    </w:p>
    <w:p w:rsidR="006C2C0A" w:rsidRDefault="006C2C0A" w:rsidP="006C2C0A">
      <w:pPr>
        <w:jc w:val="center"/>
        <w:rPr>
          <w:b/>
          <w:sz w:val="28"/>
          <w:szCs w:val="28"/>
          <w:lang w:val="uk-UA"/>
        </w:rPr>
      </w:pPr>
      <w:r>
        <w:rPr>
          <w:b/>
          <w:sz w:val="28"/>
          <w:szCs w:val="28"/>
          <w:lang w:val="uk-UA"/>
        </w:rPr>
        <w:t>за підсумками 2016-2017 навчального року (учні 1-х класів не оцінюються):</w:t>
      </w:r>
    </w:p>
    <w:tbl>
      <w:tblPr>
        <w:tblStyle w:val="a5"/>
        <w:tblW w:w="0" w:type="auto"/>
        <w:tblLook w:val="04A0"/>
      </w:tblPr>
      <w:tblGrid>
        <w:gridCol w:w="1256"/>
        <w:gridCol w:w="1264"/>
        <w:gridCol w:w="1210"/>
        <w:gridCol w:w="1210"/>
        <w:gridCol w:w="1210"/>
        <w:gridCol w:w="1211"/>
        <w:gridCol w:w="1281"/>
        <w:gridCol w:w="1780"/>
      </w:tblGrid>
      <w:tr w:rsidR="006C2C0A" w:rsidTr="006C2C0A">
        <w:tc>
          <w:tcPr>
            <w:tcW w:w="1256" w:type="dxa"/>
            <w:vMerge w:val="restart"/>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Клас</w:t>
            </w:r>
          </w:p>
        </w:tc>
        <w:tc>
          <w:tcPr>
            <w:tcW w:w="1264" w:type="dxa"/>
            <w:vMerge w:val="restart"/>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proofErr w:type="spellStart"/>
            <w:r>
              <w:rPr>
                <w:sz w:val="28"/>
                <w:szCs w:val="28"/>
                <w:lang w:val="uk-UA"/>
              </w:rPr>
              <w:t>К-сть</w:t>
            </w:r>
            <w:proofErr w:type="spellEnd"/>
            <w:r>
              <w:rPr>
                <w:sz w:val="28"/>
                <w:szCs w:val="28"/>
                <w:lang w:val="uk-UA"/>
              </w:rPr>
              <w:t xml:space="preserve"> учнів</w:t>
            </w:r>
          </w:p>
        </w:tc>
        <w:tc>
          <w:tcPr>
            <w:tcW w:w="4841" w:type="dxa"/>
            <w:gridSpan w:val="4"/>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Рівень навчальних досягнень</w:t>
            </w:r>
          </w:p>
        </w:tc>
        <w:tc>
          <w:tcPr>
            <w:tcW w:w="1281" w:type="dxa"/>
            <w:vMerge w:val="restart"/>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Якість %</w:t>
            </w:r>
          </w:p>
        </w:tc>
        <w:tc>
          <w:tcPr>
            <w:tcW w:w="1780" w:type="dxa"/>
            <w:vMerge w:val="restart"/>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Успішність %</w:t>
            </w:r>
          </w:p>
        </w:tc>
      </w:tr>
      <w:tr w:rsidR="006C2C0A" w:rsidTr="006C2C0A">
        <w:tc>
          <w:tcPr>
            <w:tcW w:w="0" w:type="auto"/>
            <w:vMerge/>
            <w:tcBorders>
              <w:top w:val="single" w:sz="4" w:space="0" w:color="auto"/>
              <w:left w:val="single" w:sz="4" w:space="0" w:color="auto"/>
              <w:bottom w:val="single" w:sz="4" w:space="0" w:color="auto"/>
              <w:right w:val="single" w:sz="4" w:space="0" w:color="auto"/>
            </w:tcBorders>
            <w:vAlign w:val="center"/>
            <w:hideMark/>
          </w:tcPr>
          <w:p w:rsidR="006C2C0A" w:rsidRDefault="006C2C0A">
            <w:pPr>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2C0A" w:rsidRDefault="006C2C0A">
            <w:pPr>
              <w:rPr>
                <w:sz w:val="28"/>
                <w:szCs w:val="28"/>
                <w:lang w:val="uk-UA"/>
              </w:rPr>
            </w:pPr>
          </w:p>
        </w:tc>
        <w:tc>
          <w:tcPr>
            <w:tcW w:w="1210"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В</w:t>
            </w:r>
          </w:p>
        </w:tc>
        <w:tc>
          <w:tcPr>
            <w:tcW w:w="1210"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Д</w:t>
            </w:r>
          </w:p>
        </w:tc>
        <w:tc>
          <w:tcPr>
            <w:tcW w:w="1210"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С</w:t>
            </w:r>
          </w:p>
        </w:tc>
        <w:tc>
          <w:tcPr>
            <w:tcW w:w="1211"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2C0A" w:rsidRDefault="006C2C0A">
            <w:pPr>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2C0A" w:rsidRDefault="006C2C0A">
            <w:pPr>
              <w:rPr>
                <w:sz w:val="28"/>
                <w:szCs w:val="28"/>
                <w:lang w:val="uk-UA"/>
              </w:rPr>
            </w:pPr>
          </w:p>
        </w:tc>
      </w:tr>
      <w:tr w:rsidR="006C2C0A" w:rsidTr="006C2C0A">
        <w:tc>
          <w:tcPr>
            <w:tcW w:w="1256"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1-А</w:t>
            </w:r>
          </w:p>
        </w:tc>
        <w:tc>
          <w:tcPr>
            <w:tcW w:w="1264"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31</w:t>
            </w:r>
          </w:p>
        </w:tc>
        <w:tc>
          <w:tcPr>
            <w:tcW w:w="4841" w:type="dxa"/>
            <w:gridSpan w:val="4"/>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Вербальне оцінювання</w:t>
            </w:r>
          </w:p>
        </w:tc>
        <w:tc>
          <w:tcPr>
            <w:tcW w:w="1281" w:type="dxa"/>
            <w:tcBorders>
              <w:top w:val="single" w:sz="4" w:space="0" w:color="auto"/>
              <w:left w:val="single" w:sz="4" w:space="0" w:color="auto"/>
              <w:bottom w:val="single" w:sz="4" w:space="0" w:color="auto"/>
              <w:right w:val="single" w:sz="4" w:space="0" w:color="auto"/>
            </w:tcBorders>
          </w:tcPr>
          <w:p w:rsidR="006C2C0A" w:rsidRDefault="006C2C0A">
            <w:pPr>
              <w:jc w:val="center"/>
              <w:rPr>
                <w:sz w:val="28"/>
                <w:szCs w:val="28"/>
                <w:lang w:val="uk-UA"/>
              </w:rPr>
            </w:pPr>
          </w:p>
        </w:tc>
        <w:tc>
          <w:tcPr>
            <w:tcW w:w="1780" w:type="dxa"/>
            <w:tcBorders>
              <w:top w:val="single" w:sz="4" w:space="0" w:color="auto"/>
              <w:left w:val="single" w:sz="4" w:space="0" w:color="auto"/>
              <w:bottom w:val="single" w:sz="4" w:space="0" w:color="auto"/>
              <w:right w:val="single" w:sz="4" w:space="0" w:color="auto"/>
            </w:tcBorders>
          </w:tcPr>
          <w:p w:rsidR="006C2C0A" w:rsidRDefault="006C2C0A">
            <w:pPr>
              <w:jc w:val="center"/>
              <w:rPr>
                <w:sz w:val="28"/>
                <w:szCs w:val="28"/>
                <w:lang w:val="uk-UA"/>
              </w:rPr>
            </w:pPr>
          </w:p>
        </w:tc>
      </w:tr>
      <w:tr w:rsidR="006C2C0A" w:rsidTr="006C2C0A">
        <w:tc>
          <w:tcPr>
            <w:tcW w:w="1256"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2-А</w:t>
            </w:r>
          </w:p>
        </w:tc>
        <w:tc>
          <w:tcPr>
            <w:tcW w:w="1264"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32</w:t>
            </w:r>
          </w:p>
        </w:tc>
        <w:tc>
          <w:tcPr>
            <w:tcW w:w="1210"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7</w:t>
            </w:r>
          </w:p>
        </w:tc>
        <w:tc>
          <w:tcPr>
            <w:tcW w:w="1210"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lang w:val="uk-UA"/>
              </w:rPr>
            </w:pPr>
            <w:r>
              <w:rPr>
                <w:lang w:val="uk-UA"/>
              </w:rPr>
              <w:t>20</w:t>
            </w:r>
          </w:p>
        </w:tc>
        <w:tc>
          <w:tcPr>
            <w:tcW w:w="1210"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lang w:val="uk-UA"/>
              </w:rPr>
            </w:pPr>
            <w:r>
              <w:rPr>
                <w:lang w:val="uk-UA"/>
              </w:rPr>
              <w:t>5</w:t>
            </w:r>
          </w:p>
        </w:tc>
        <w:tc>
          <w:tcPr>
            <w:tcW w:w="1211"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w:t>
            </w:r>
          </w:p>
        </w:tc>
        <w:tc>
          <w:tcPr>
            <w:tcW w:w="1281"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84,4</w:t>
            </w:r>
          </w:p>
        </w:tc>
        <w:tc>
          <w:tcPr>
            <w:tcW w:w="1780"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100</w:t>
            </w:r>
          </w:p>
        </w:tc>
      </w:tr>
      <w:tr w:rsidR="006C2C0A" w:rsidTr="006C2C0A">
        <w:tc>
          <w:tcPr>
            <w:tcW w:w="1256"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3-А</w:t>
            </w:r>
          </w:p>
        </w:tc>
        <w:tc>
          <w:tcPr>
            <w:tcW w:w="1264"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31</w:t>
            </w:r>
          </w:p>
        </w:tc>
        <w:tc>
          <w:tcPr>
            <w:tcW w:w="1210"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4</w:t>
            </w:r>
          </w:p>
        </w:tc>
        <w:tc>
          <w:tcPr>
            <w:tcW w:w="1210"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lang w:val="uk-UA"/>
              </w:rPr>
            </w:pPr>
            <w:r>
              <w:rPr>
                <w:lang w:val="uk-UA"/>
              </w:rPr>
              <w:t>21</w:t>
            </w:r>
          </w:p>
        </w:tc>
        <w:tc>
          <w:tcPr>
            <w:tcW w:w="1210"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lang w:val="uk-UA"/>
              </w:rPr>
            </w:pPr>
            <w:r>
              <w:rPr>
                <w:lang w:val="uk-UA"/>
              </w:rPr>
              <w:t>6</w:t>
            </w:r>
          </w:p>
        </w:tc>
        <w:tc>
          <w:tcPr>
            <w:tcW w:w="1211"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w:t>
            </w:r>
          </w:p>
        </w:tc>
        <w:tc>
          <w:tcPr>
            <w:tcW w:w="1281"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80,6</w:t>
            </w:r>
          </w:p>
        </w:tc>
        <w:tc>
          <w:tcPr>
            <w:tcW w:w="1780"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100</w:t>
            </w:r>
          </w:p>
        </w:tc>
      </w:tr>
      <w:tr w:rsidR="006C2C0A" w:rsidTr="006C2C0A">
        <w:tc>
          <w:tcPr>
            <w:tcW w:w="1256"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4-А</w:t>
            </w:r>
          </w:p>
        </w:tc>
        <w:tc>
          <w:tcPr>
            <w:tcW w:w="1264"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26</w:t>
            </w:r>
          </w:p>
        </w:tc>
        <w:tc>
          <w:tcPr>
            <w:tcW w:w="1210"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3</w:t>
            </w:r>
          </w:p>
        </w:tc>
        <w:tc>
          <w:tcPr>
            <w:tcW w:w="1210"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lang w:val="uk-UA"/>
              </w:rPr>
            </w:pPr>
            <w:r>
              <w:rPr>
                <w:lang w:val="uk-UA"/>
              </w:rPr>
              <w:t>15</w:t>
            </w:r>
          </w:p>
        </w:tc>
        <w:tc>
          <w:tcPr>
            <w:tcW w:w="1210"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lang w:val="uk-UA"/>
              </w:rPr>
            </w:pPr>
            <w:r>
              <w:rPr>
                <w:lang w:val="uk-UA"/>
              </w:rPr>
              <w:t>8</w:t>
            </w:r>
          </w:p>
        </w:tc>
        <w:tc>
          <w:tcPr>
            <w:tcW w:w="1211"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w:t>
            </w:r>
          </w:p>
        </w:tc>
        <w:tc>
          <w:tcPr>
            <w:tcW w:w="1281"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69</w:t>
            </w:r>
          </w:p>
        </w:tc>
        <w:tc>
          <w:tcPr>
            <w:tcW w:w="1780"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100</w:t>
            </w:r>
          </w:p>
        </w:tc>
      </w:tr>
    </w:tbl>
    <w:p w:rsidR="006C2C0A" w:rsidRDefault="006C2C0A" w:rsidP="006C2C0A">
      <w:pPr>
        <w:jc w:val="center"/>
        <w:rPr>
          <w:b/>
          <w:sz w:val="28"/>
          <w:szCs w:val="28"/>
          <w:lang w:val="uk-UA"/>
        </w:rPr>
      </w:pPr>
    </w:p>
    <w:p w:rsidR="006C2C0A" w:rsidRDefault="006C2C0A" w:rsidP="006C2C0A">
      <w:pPr>
        <w:jc w:val="center"/>
        <w:rPr>
          <w:b/>
          <w:sz w:val="28"/>
          <w:szCs w:val="28"/>
          <w:lang w:val="uk-UA"/>
        </w:rPr>
      </w:pPr>
      <w:r>
        <w:rPr>
          <w:b/>
          <w:sz w:val="28"/>
          <w:szCs w:val="28"/>
          <w:lang w:val="uk-UA"/>
        </w:rPr>
        <w:t>Порівняльна таблиця успішності учнів початкових класів минулого та поточного навчального років показують позитивну динаміку:</w:t>
      </w:r>
    </w:p>
    <w:tbl>
      <w:tblPr>
        <w:tblStyle w:val="a5"/>
        <w:tblW w:w="10455" w:type="dxa"/>
        <w:tblLayout w:type="fixed"/>
        <w:tblLook w:val="04A0"/>
      </w:tblPr>
      <w:tblGrid>
        <w:gridCol w:w="873"/>
        <w:gridCol w:w="652"/>
        <w:gridCol w:w="567"/>
        <w:gridCol w:w="567"/>
        <w:gridCol w:w="567"/>
        <w:gridCol w:w="567"/>
        <w:gridCol w:w="709"/>
        <w:gridCol w:w="708"/>
        <w:gridCol w:w="850"/>
        <w:gridCol w:w="709"/>
        <w:gridCol w:w="568"/>
        <w:gridCol w:w="567"/>
        <w:gridCol w:w="566"/>
        <w:gridCol w:w="567"/>
        <w:gridCol w:w="709"/>
        <w:gridCol w:w="709"/>
      </w:tblGrid>
      <w:tr w:rsidR="006C2C0A" w:rsidTr="006C2C0A">
        <w:tc>
          <w:tcPr>
            <w:tcW w:w="5211" w:type="dxa"/>
            <w:gridSpan w:val="8"/>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 xml:space="preserve">2016-2017 </w:t>
            </w:r>
            <w:proofErr w:type="spellStart"/>
            <w:r>
              <w:rPr>
                <w:sz w:val="28"/>
                <w:szCs w:val="28"/>
                <w:lang w:val="uk-UA"/>
              </w:rPr>
              <w:t>н.р</w:t>
            </w:r>
            <w:proofErr w:type="spellEnd"/>
            <w:r>
              <w:rPr>
                <w:sz w:val="28"/>
                <w:szCs w:val="28"/>
                <w:lang w:val="uk-UA"/>
              </w:rPr>
              <w:t>.</w:t>
            </w:r>
          </w:p>
        </w:tc>
        <w:tc>
          <w:tcPr>
            <w:tcW w:w="5245" w:type="dxa"/>
            <w:gridSpan w:val="8"/>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 xml:space="preserve">2017-2018 </w:t>
            </w:r>
            <w:proofErr w:type="spellStart"/>
            <w:r>
              <w:rPr>
                <w:sz w:val="28"/>
                <w:szCs w:val="28"/>
                <w:lang w:val="uk-UA"/>
              </w:rPr>
              <w:t>н.р</w:t>
            </w:r>
            <w:proofErr w:type="spellEnd"/>
            <w:r>
              <w:rPr>
                <w:sz w:val="28"/>
                <w:szCs w:val="28"/>
                <w:lang w:val="uk-UA"/>
              </w:rPr>
              <w:t>.</w:t>
            </w:r>
          </w:p>
        </w:tc>
      </w:tr>
      <w:tr w:rsidR="006C2C0A" w:rsidTr="006C2C0A">
        <w:tc>
          <w:tcPr>
            <w:tcW w:w="874" w:type="dxa"/>
            <w:vMerge w:val="restart"/>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Клас</w:t>
            </w:r>
          </w:p>
        </w:tc>
        <w:tc>
          <w:tcPr>
            <w:tcW w:w="652" w:type="dxa"/>
            <w:vMerge w:val="restart"/>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 xml:space="preserve">К. </w:t>
            </w:r>
            <w:proofErr w:type="spellStart"/>
            <w:r>
              <w:rPr>
                <w:sz w:val="28"/>
                <w:szCs w:val="28"/>
                <w:lang w:val="uk-UA"/>
              </w:rPr>
              <w:t>учн</w:t>
            </w:r>
            <w:proofErr w:type="spellEnd"/>
            <w:r>
              <w:rPr>
                <w:sz w:val="28"/>
                <w:szCs w:val="28"/>
                <w:lang w:val="uk-UA"/>
              </w:rPr>
              <w:t>.</w:t>
            </w:r>
          </w:p>
        </w:tc>
        <w:tc>
          <w:tcPr>
            <w:tcW w:w="2268" w:type="dxa"/>
            <w:gridSpan w:val="4"/>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Рівень навчальних досягнень</w:t>
            </w:r>
          </w:p>
        </w:tc>
        <w:tc>
          <w:tcPr>
            <w:tcW w:w="709" w:type="dxa"/>
            <w:vMerge w:val="restart"/>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Як. %</w:t>
            </w:r>
          </w:p>
        </w:tc>
        <w:tc>
          <w:tcPr>
            <w:tcW w:w="708" w:type="dxa"/>
            <w:vMerge w:val="restart"/>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proofErr w:type="spellStart"/>
            <w:r>
              <w:rPr>
                <w:sz w:val="28"/>
                <w:szCs w:val="28"/>
                <w:lang w:val="uk-UA"/>
              </w:rPr>
              <w:t>Усп</w:t>
            </w:r>
            <w:proofErr w:type="spellEnd"/>
            <w:r>
              <w:rPr>
                <w:sz w:val="28"/>
                <w:szCs w:val="28"/>
                <w:lang w:val="uk-UA"/>
              </w:rPr>
              <w:t xml:space="preserve"> %</w:t>
            </w:r>
          </w:p>
        </w:tc>
        <w:tc>
          <w:tcPr>
            <w:tcW w:w="850" w:type="dxa"/>
            <w:vMerge w:val="restart"/>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 xml:space="preserve">Клас </w:t>
            </w:r>
          </w:p>
        </w:tc>
        <w:tc>
          <w:tcPr>
            <w:tcW w:w="709" w:type="dxa"/>
            <w:vMerge w:val="restart"/>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К.</w:t>
            </w:r>
          </w:p>
          <w:p w:rsidR="006C2C0A" w:rsidRDefault="006C2C0A">
            <w:pPr>
              <w:jc w:val="center"/>
              <w:rPr>
                <w:sz w:val="28"/>
                <w:szCs w:val="28"/>
                <w:lang w:val="uk-UA"/>
              </w:rPr>
            </w:pPr>
            <w:proofErr w:type="spellStart"/>
            <w:r>
              <w:rPr>
                <w:sz w:val="28"/>
                <w:szCs w:val="28"/>
                <w:lang w:val="uk-UA"/>
              </w:rPr>
              <w:t>учн</w:t>
            </w:r>
            <w:proofErr w:type="spellEnd"/>
            <w:r>
              <w:rPr>
                <w:sz w:val="28"/>
                <w:szCs w:val="28"/>
                <w:lang w:val="uk-UA"/>
              </w:rPr>
              <w:t>.</w:t>
            </w:r>
          </w:p>
        </w:tc>
        <w:tc>
          <w:tcPr>
            <w:tcW w:w="2268" w:type="dxa"/>
            <w:gridSpan w:val="4"/>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Рівень навчальних досягнень</w:t>
            </w:r>
          </w:p>
        </w:tc>
        <w:tc>
          <w:tcPr>
            <w:tcW w:w="709" w:type="dxa"/>
            <w:vMerge w:val="restart"/>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Як.%</w:t>
            </w:r>
          </w:p>
        </w:tc>
        <w:tc>
          <w:tcPr>
            <w:tcW w:w="709" w:type="dxa"/>
            <w:vMerge w:val="restart"/>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proofErr w:type="spellStart"/>
            <w:r>
              <w:rPr>
                <w:sz w:val="28"/>
                <w:szCs w:val="28"/>
                <w:lang w:val="uk-UA"/>
              </w:rPr>
              <w:t>Усп</w:t>
            </w:r>
            <w:proofErr w:type="spellEnd"/>
            <w:r>
              <w:rPr>
                <w:sz w:val="28"/>
                <w:szCs w:val="28"/>
                <w:lang w:val="uk-UA"/>
              </w:rPr>
              <w:t>%</w:t>
            </w:r>
          </w:p>
        </w:tc>
      </w:tr>
      <w:tr w:rsidR="006C2C0A" w:rsidTr="006C2C0A">
        <w:tc>
          <w:tcPr>
            <w:tcW w:w="5211" w:type="dxa"/>
            <w:vMerge/>
            <w:tcBorders>
              <w:top w:val="single" w:sz="4" w:space="0" w:color="auto"/>
              <w:left w:val="single" w:sz="4" w:space="0" w:color="auto"/>
              <w:bottom w:val="single" w:sz="4" w:space="0" w:color="auto"/>
              <w:right w:val="single" w:sz="4" w:space="0" w:color="auto"/>
            </w:tcBorders>
            <w:vAlign w:val="center"/>
            <w:hideMark/>
          </w:tcPr>
          <w:p w:rsidR="006C2C0A" w:rsidRDefault="006C2C0A">
            <w:pPr>
              <w:rPr>
                <w:sz w:val="28"/>
                <w:szCs w:val="28"/>
                <w:lang w:val="uk-UA"/>
              </w:rPr>
            </w:pPr>
          </w:p>
        </w:tc>
        <w:tc>
          <w:tcPr>
            <w:tcW w:w="652" w:type="dxa"/>
            <w:vMerge/>
            <w:tcBorders>
              <w:top w:val="single" w:sz="4" w:space="0" w:color="auto"/>
              <w:left w:val="single" w:sz="4" w:space="0" w:color="auto"/>
              <w:bottom w:val="single" w:sz="4" w:space="0" w:color="auto"/>
              <w:right w:val="single" w:sz="4" w:space="0" w:color="auto"/>
            </w:tcBorders>
            <w:vAlign w:val="center"/>
            <w:hideMark/>
          </w:tcPr>
          <w:p w:rsidR="006C2C0A" w:rsidRDefault="006C2C0A">
            <w:pPr>
              <w:rPr>
                <w:sz w:val="28"/>
                <w:szCs w:val="28"/>
                <w:lang w:val="uk-UA"/>
              </w:rPr>
            </w:pPr>
          </w:p>
        </w:tc>
        <w:tc>
          <w:tcPr>
            <w:tcW w:w="567"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В</w:t>
            </w:r>
          </w:p>
        </w:tc>
        <w:tc>
          <w:tcPr>
            <w:tcW w:w="567"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Д</w:t>
            </w:r>
          </w:p>
        </w:tc>
        <w:tc>
          <w:tcPr>
            <w:tcW w:w="567"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С</w:t>
            </w:r>
          </w:p>
        </w:tc>
        <w:tc>
          <w:tcPr>
            <w:tcW w:w="567"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П</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C2C0A" w:rsidRDefault="006C2C0A">
            <w:pPr>
              <w:rPr>
                <w:sz w:val="28"/>
                <w:szCs w:val="28"/>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C2C0A" w:rsidRDefault="006C2C0A">
            <w:pPr>
              <w:rPr>
                <w:sz w:val="28"/>
                <w:szCs w:val="28"/>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C2C0A" w:rsidRDefault="006C2C0A">
            <w:pPr>
              <w:rPr>
                <w:sz w:val="28"/>
                <w:szCs w:val="28"/>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C2C0A" w:rsidRDefault="006C2C0A">
            <w:pPr>
              <w:rPr>
                <w:sz w:val="28"/>
                <w:szCs w:val="28"/>
                <w:lang w:val="uk-UA"/>
              </w:rPr>
            </w:pPr>
          </w:p>
        </w:tc>
        <w:tc>
          <w:tcPr>
            <w:tcW w:w="568"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 xml:space="preserve">В </w:t>
            </w:r>
          </w:p>
        </w:tc>
        <w:tc>
          <w:tcPr>
            <w:tcW w:w="567"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 xml:space="preserve">Д </w:t>
            </w:r>
          </w:p>
        </w:tc>
        <w:tc>
          <w:tcPr>
            <w:tcW w:w="566"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 xml:space="preserve">С </w:t>
            </w:r>
          </w:p>
        </w:tc>
        <w:tc>
          <w:tcPr>
            <w:tcW w:w="567"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 xml:space="preserve">П  </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C2C0A" w:rsidRDefault="006C2C0A">
            <w:pPr>
              <w:rPr>
                <w:sz w:val="28"/>
                <w:szCs w:val="28"/>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C2C0A" w:rsidRDefault="006C2C0A">
            <w:pPr>
              <w:rPr>
                <w:sz w:val="28"/>
                <w:szCs w:val="28"/>
                <w:lang w:val="uk-UA"/>
              </w:rPr>
            </w:pPr>
          </w:p>
        </w:tc>
      </w:tr>
      <w:tr w:rsidR="006C2C0A" w:rsidTr="006C2C0A">
        <w:tc>
          <w:tcPr>
            <w:tcW w:w="874"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1-А</w:t>
            </w:r>
          </w:p>
        </w:tc>
        <w:tc>
          <w:tcPr>
            <w:tcW w:w="652" w:type="dxa"/>
            <w:tcBorders>
              <w:top w:val="single" w:sz="4" w:space="0" w:color="auto"/>
              <w:left w:val="single" w:sz="4" w:space="0" w:color="auto"/>
              <w:bottom w:val="single" w:sz="4" w:space="0" w:color="auto"/>
              <w:right w:val="single" w:sz="4" w:space="0" w:color="auto"/>
            </w:tcBorders>
            <w:hideMark/>
          </w:tcPr>
          <w:p w:rsidR="006C2C0A" w:rsidRDefault="006C2C0A">
            <w:pPr>
              <w:rPr>
                <w:lang w:val="uk-UA"/>
              </w:rPr>
            </w:pPr>
            <w:r>
              <w:rPr>
                <w:lang w:val="uk-UA"/>
              </w:rPr>
              <w:t>33</w:t>
            </w:r>
          </w:p>
        </w:tc>
        <w:tc>
          <w:tcPr>
            <w:tcW w:w="2268" w:type="dxa"/>
            <w:gridSpan w:val="4"/>
            <w:tcBorders>
              <w:top w:val="single" w:sz="4" w:space="0" w:color="auto"/>
              <w:left w:val="single" w:sz="4" w:space="0" w:color="auto"/>
              <w:bottom w:val="single" w:sz="4" w:space="0" w:color="auto"/>
              <w:right w:val="single" w:sz="4" w:space="0" w:color="auto"/>
            </w:tcBorders>
            <w:hideMark/>
          </w:tcPr>
          <w:p w:rsidR="006C2C0A" w:rsidRDefault="006C2C0A">
            <w:pPr>
              <w:rPr>
                <w:sz w:val="28"/>
                <w:szCs w:val="28"/>
              </w:rPr>
            </w:pPr>
            <w:proofErr w:type="spellStart"/>
            <w:r>
              <w:rPr>
                <w:sz w:val="28"/>
                <w:szCs w:val="28"/>
              </w:rPr>
              <w:t>Вербальне</w:t>
            </w:r>
            <w:proofErr w:type="spellEnd"/>
            <w:r>
              <w:rPr>
                <w:sz w:val="28"/>
                <w:szCs w:val="28"/>
              </w:rPr>
              <w:t xml:space="preserve"> </w:t>
            </w:r>
            <w:proofErr w:type="spellStart"/>
            <w:r>
              <w:rPr>
                <w:sz w:val="28"/>
                <w:szCs w:val="28"/>
              </w:rPr>
              <w:t>оцінювання</w:t>
            </w:r>
            <w:proofErr w:type="spellEnd"/>
          </w:p>
        </w:tc>
        <w:tc>
          <w:tcPr>
            <w:tcW w:w="709" w:type="dxa"/>
            <w:tcBorders>
              <w:top w:val="single" w:sz="4" w:space="0" w:color="auto"/>
              <w:left w:val="single" w:sz="4" w:space="0" w:color="auto"/>
              <w:bottom w:val="single" w:sz="4" w:space="0" w:color="auto"/>
              <w:right w:val="single" w:sz="4" w:space="0" w:color="auto"/>
            </w:tcBorders>
          </w:tcPr>
          <w:p w:rsidR="006C2C0A" w:rsidRDefault="006C2C0A">
            <w:pPr>
              <w:rPr>
                <w:sz w:val="28"/>
                <w:szCs w:val="28"/>
              </w:rPr>
            </w:pPr>
          </w:p>
        </w:tc>
        <w:tc>
          <w:tcPr>
            <w:tcW w:w="708" w:type="dxa"/>
            <w:tcBorders>
              <w:top w:val="single" w:sz="4" w:space="0" w:color="auto"/>
              <w:left w:val="single" w:sz="4" w:space="0" w:color="auto"/>
              <w:bottom w:val="single" w:sz="4" w:space="0" w:color="auto"/>
              <w:right w:val="single" w:sz="4" w:space="0" w:color="auto"/>
            </w:tcBorders>
            <w:hideMark/>
          </w:tcPr>
          <w:p w:rsidR="006C2C0A" w:rsidRDefault="006C2C0A">
            <w:pPr>
              <w:rPr>
                <w:sz w:val="28"/>
                <w:szCs w:val="28"/>
              </w:rPr>
            </w:pPr>
            <w:r>
              <w:rPr>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6C2C0A" w:rsidRDefault="006C2C0A">
            <w:pPr>
              <w:rPr>
                <w:lang w:val="uk-UA"/>
              </w:rPr>
            </w:pPr>
            <w:r>
              <w:rPr>
                <w:lang w:val="uk-UA"/>
              </w:rPr>
              <w:t>1-А</w:t>
            </w:r>
          </w:p>
        </w:tc>
        <w:tc>
          <w:tcPr>
            <w:tcW w:w="709" w:type="dxa"/>
            <w:tcBorders>
              <w:top w:val="single" w:sz="4" w:space="0" w:color="auto"/>
              <w:left w:val="single" w:sz="4" w:space="0" w:color="auto"/>
              <w:bottom w:val="single" w:sz="4" w:space="0" w:color="auto"/>
              <w:right w:val="single" w:sz="4" w:space="0" w:color="auto"/>
            </w:tcBorders>
            <w:hideMark/>
          </w:tcPr>
          <w:p w:rsidR="006C2C0A" w:rsidRDefault="006C2C0A">
            <w:pPr>
              <w:rPr>
                <w:lang w:val="uk-UA"/>
              </w:rPr>
            </w:pPr>
            <w:r>
              <w:rPr>
                <w:lang w:val="uk-UA"/>
              </w:rPr>
              <w:t>31</w:t>
            </w:r>
          </w:p>
        </w:tc>
        <w:tc>
          <w:tcPr>
            <w:tcW w:w="2268" w:type="dxa"/>
            <w:gridSpan w:val="4"/>
            <w:tcBorders>
              <w:top w:val="single" w:sz="4" w:space="0" w:color="auto"/>
              <w:left w:val="single" w:sz="4" w:space="0" w:color="auto"/>
              <w:bottom w:val="single" w:sz="4" w:space="0" w:color="auto"/>
              <w:right w:val="single" w:sz="4" w:space="0" w:color="auto"/>
            </w:tcBorders>
            <w:hideMark/>
          </w:tcPr>
          <w:p w:rsidR="006C2C0A" w:rsidRDefault="006C2C0A">
            <w:proofErr w:type="spellStart"/>
            <w:r>
              <w:rPr>
                <w:sz w:val="28"/>
                <w:szCs w:val="28"/>
              </w:rPr>
              <w:t>Вербальне</w:t>
            </w:r>
            <w:proofErr w:type="spellEnd"/>
            <w:r>
              <w:rPr>
                <w:sz w:val="28"/>
                <w:szCs w:val="28"/>
              </w:rPr>
              <w:t xml:space="preserve"> </w:t>
            </w:r>
            <w:proofErr w:type="spellStart"/>
            <w:r>
              <w:rPr>
                <w:sz w:val="28"/>
                <w:szCs w:val="28"/>
              </w:rPr>
              <w:t>оцінювання</w:t>
            </w:r>
            <w:proofErr w:type="spellEnd"/>
          </w:p>
        </w:tc>
        <w:tc>
          <w:tcPr>
            <w:tcW w:w="709" w:type="dxa"/>
            <w:tcBorders>
              <w:top w:val="single" w:sz="4" w:space="0" w:color="auto"/>
              <w:left w:val="single" w:sz="4" w:space="0" w:color="auto"/>
              <w:bottom w:val="single" w:sz="4" w:space="0" w:color="auto"/>
              <w:right w:val="single" w:sz="4" w:space="0" w:color="auto"/>
            </w:tcBorders>
          </w:tcPr>
          <w:p w:rsidR="006C2C0A" w:rsidRDefault="006C2C0A">
            <w:pPr>
              <w:jc w:val="center"/>
              <w:rPr>
                <w:sz w:val="28"/>
                <w:szCs w:val="28"/>
                <w:lang w:val="uk-UA"/>
              </w:rPr>
            </w:pPr>
          </w:p>
        </w:tc>
        <w:tc>
          <w:tcPr>
            <w:tcW w:w="709"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100</w:t>
            </w:r>
          </w:p>
        </w:tc>
      </w:tr>
      <w:tr w:rsidR="006C2C0A" w:rsidTr="006C2C0A">
        <w:tc>
          <w:tcPr>
            <w:tcW w:w="874"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2-А</w:t>
            </w:r>
          </w:p>
        </w:tc>
        <w:tc>
          <w:tcPr>
            <w:tcW w:w="652"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32</w:t>
            </w:r>
          </w:p>
        </w:tc>
        <w:tc>
          <w:tcPr>
            <w:tcW w:w="567"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3</w:t>
            </w:r>
          </w:p>
        </w:tc>
        <w:tc>
          <w:tcPr>
            <w:tcW w:w="567"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lang w:val="uk-UA"/>
              </w:rPr>
            </w:pPr>
            <w:r>
              <w:rPr>
                <w:lang w:val="uk-UA"/>
              </w:rPr>
              <w:t>23</w:t>
            </w:r>
          </w:p>
        </w:tc>
        <w:tc>
          <w:tcPr>
            <w:tcW w:w="567"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lang w:val="uk-UA"/>
              </w:rPr>
            </w:pPr>
            <w:r>
              <w:rPr>
                <w:lang w:val="uk-UA"/>
              </w:rPr>
              <w:t>6</w:t>
            </w:r>
          </w:p>
        </w:tc>
        <w:tc>
          <w:tcPr>
            <w:tcW w:w="567"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81,2</w:t>
            </w:r>
          </w:p>
        </w:tc>
        <w:tc>
          <w:tcPr>
            <w:tcW w:w="708"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100</w:t>
            </w:r>
          </w:p>
        </w:tc>
        <w:tc>
          <w:tcPr>
            <w:tcW w:w="850"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2-А</w:t>
            </w:r>
          </w:p>
        </w:tc>
        <w:tc>
          <w:tcPr>
            <w:tcW w:w="709"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32</w:t>
            </w:r>
          </w:p>
        </w:tc>
        <w:tc>
          <w:tcPr>
            <w:tcW w:w="568"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7</w:t>
            </w:r>
          </w:p>
        </w:tc>
        <w:tc>
          <w:tcPr>
            <w:tcW w:w="567"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lang w:val="uk-UA"/>
              </w:rPr>
            </w:pPr>
            <w:r>
              <w:rPr>
                <w:lang w:val="uk-UA"/>
              </w:rPr>
              <w:t>20</w:t>
            </w:r>
          </w:p>
        </w:tc>
        <w:tc>
          <w:tcPr>
            <w:tcW w:w="566"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lang w:val="uk-UA"/>
              </w:rPr>
            </w:pPr>
            <w:r>
              <w:rPr>
                <w:lang w:val="uk-UA"/>
              </w:rPr>
              <w:t>5</w:t>
            </w:r>
          </w:p>
        </w:tc>
        <w:tc>
          <w:tcPr>
            <w:tcW w:w="567"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84,4</w:t>
            </w:r>
          </w:p>
        </w:tc>
        <w:tc>
          <w:tcPr>
            <w:tcW w:w="709"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100</w:t>
            </w:r>
          </w:p>
        </w:tc>
      </w:tr>
      <w:tr w:rsidR="006C2C0A" w:rsidTr="006C2C0A">
        <w:tc>
          <w:tcPr>
            <w:tcW w:w="874"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3-А</w:t>
            </w:r>
          </w:p>
        </w:tc>
        <w:tc>
          <w:tcPr>
            <w:tcW w:w="652"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29</w:t>
            </w:r>
          </w:p>
        </w:tc>
        <w:tc>
          <w:tcPr>
            <w:tcW w:w="567"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5</w:t>
            </w:r>
          </w:p>
        </w:tc>
        <w:tc>
          <w:tcPr>
            <w:tcW w:w="567"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lang w:val="uk-UA"/>
              </w:rPr>
            </w:pPr>
            <w:r>
              <w:rPr>
                <w:lang w:val="uk-UA"/>
              </w:rPr>
              <w:t>16</w:t>
            </w:r>
          </w:p>
        </w:tc>
        <w:tc>
          <w:tcPr>
            <w:tcW w:w="567"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lang w:val="uk-UA"/>
              </w:rPr>
            </w:pPr>
            <w:r>
              <w:rPr>
                <w:lang w:val="uk-UA"/>
              </w:rPr>
              <w:t>8</w:t>
            </w:r>
          </w:p>
        </w:tc>
        <w:tc>
          <w:tcPr>
            <w:tcW w:w="567"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72,4</w:t>
            </w:r>
          </w:p>
        </w:tc>
        <w:tc>
          <w:tcPr>
            <w:tcW w:w="708"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100</w:t>
            </w:r>
          </w:p>
        </w:tc>
        <w:tc>
          <w:tcPr>
            <w:tcW w:w="850"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3-А</w:t>
            </w:r>
          </w:p>
        </w:tc>
        <w:tc>
          <w:tcPr>
            <w:tcW w:w="709"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31</w:t>
            </w:r>
          </w:p>
        </w:tc>
        <w:tc>
          <w:tcPr>
            <w:tcW w:w="568"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4</w:t>
            </w:r>
          </w:p>
        </w:tc>
        <w:tc>
          <w:tcPr>
            <w:tcW w:w="567"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lang w:val="uk-UA"/>
              </w:rPr>
            </w:pPr>
            <w:r>
              <w:rPr>
                <w:lang w:val="uk-UA"/>
              </w:rPr>
              <w:t>21</w:t>
            </w:r>
          </w:p>
        </w:tc>
        <w:tc>
          <w:tcPr>
            <w:tcW w:w="566"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lang w:val="uk-UA"/>
              </w:rPr>
            </w:pPr>
            <w:r>
              <w:rPr>
                <w:lang w:val="uk-UA"/>
              </w:rPr>
              <w:t>6</w:t>
            </w:r>
          </w:p>
        </w:tc>
        <w:tc>
          <w:tcPr>
            <w:tcW w:w="567"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80,6</w:t>
            </w:r>
          </w:p>
        </w:tc>
        <w:tc>
          <w:tcPr>
            <w:tcW w:w="709"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100</w:t>
            </w:r>
          </w:p>
        </w:tc>
      </w:tr>
      <w:tr w:rsidR="006C2C0A" w:rsidTr="006C2C0A">
        <w:tc>
          <w:tcPr>
            <w:tcW w:w="874"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4-А</w:t>
            </w:r>
          </w:p>
        </w:tc>
        <w:tc>
          <w:tcPr>
            <w:tcW w:w="652"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26</w:t>
            </w:r>
          </w:p>
        </w:tc>
        <w:tc>
          <w:tcPr>
            <w:tcW w:w="567"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6</w:t>
            </w:r>
          </w:p>
        </w:tc>
        <w:tc>
          <w:tcPr>
            <w:tcW w:w="567"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lang w:val="uk-UA"/>
              </w:rPr>
            </w:pPr>
            <w:r>
              <w:rPr>
                <w:lang w:val="uk-UA"/>
              </w:rPr>
              <w:t>15</w:t>
            </w:r>
          </w:p>
        </w:tc>
        <w:tc>
          <w:tcPr>
            <w:tcW w:w="567"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lang w:val="uk-UA"/>
              </w:rPr>
            </w:pPr>
            <w:r>
              <w:rPr>
                <w:lang w:val="uk-UA"/>
              </w:rPr>
              <w:t>5</w:t>
            </w:r>
          </w:p>
        </w:tc>
        <w:tc>
          <w:tcPr>
            <w:tcW w:w="567"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80,7</w:t>
            </w:r>
          </w:p>
        </w:tc>
        <w:tc>
          <w:tcPr>
            <w:tcW w:w="708"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100</w:t>
            </w:r>
          </w:p>
        </w:tc>
        <w:tc>
          <w:tcPr>
            <w:tcW w:w="850"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 xml:space="preserve">4-А </w:t>
            </w:r>
          </w:p>
        </w:tc>
        <w:tc>
          <w:tcPr>
            <w:tcW w:w="709"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26</w:t>
            </w:r>
          </w:p>
        </w:tc>
        <w:tc>
          <w:tcPr>
            <w:tcW w:w="568"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3</w:t>
            </w:r>
          </w:p>
        </w:tc>
        <w:tc>
          <w:tcPr>
            <w:tcW w:w="567"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lang w:val="uk-UA"/>
              </w:rPr>
            </w:pPr>
            <w:r>
              <w:rPr>
                <w:lang w:val="uk-UA"/>
              </w:rPr>
              <w:t>15</w:t>
            </w:r>
          </w:p>
        </w:tc>
        <w:tc>
          <w:tcPr>
            <w:tcW w:w="566"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lang w:val="uk-UA"/>
              </w:rPr>
            </w:pPr>
            <w:r>
              <w:rPr>
                <w:lang w:val="uk-UA"/>
              </w:rPr>
              <w:t>8</w:t>
            </w:r>
          </w:p>
        </w:tc>
        <w:tc>
          <w:tcPr>
            <w:tcW w:w="567"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69</w:t>
            </w:r>
          </w:p>
        </w:tc>
        <w:tc>
          <w:tcPr>
            <w:tcW w:w="709"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sz w:val="28"/>
                <w:szCs w:val="28"/>
                <w:lang w:val="uk-UA"/>
              </w:rPr>
            </w:pPr>
            <w:r>
              <w:rPr>
                <w:sz w:val="28"/>
                <w:szCs w:val="28"/>
                <w:lang w:val="uk-UA"/>
              </w:rPr>
              <w:t>100</w:t>
            </w:r>
          </w:p>
        </w:tc>
      </w:tr>
    </w:tbl>
    <w:p w:rsidR="006C2C0A" w:rsidRDefault="006C2C0A" w:rsidP="006C2C0A">
      <w:pPr>
        <w:rPr>
          <w:b/>
          <w:sz w:val="28"/>
          <w:szCs w:val="28"/>
          <w:lang w:val="uk-UA"/>
        </w:rPr>
      </w:pPr>
    </w:p>
    <w:p w:rsidR="006C2C0A" w:rsidRDefault="006C2C0A" w:rsidP="006C2C0A">
      <w:pPr>
        <w:jc w:val="center"/>
        <w:rPr>
          <w:b/>
          <w:sz w:val="28"/>
          <w:szCs w:val="28"/>
          <w:lang w:val="uk-UA"/>
        </w:rPr>
      </w:pPr>
      <w:r>
        <w:rPr>
          <w:b/>
          <w:sz w:val="28"/>
          <w:szCs w:val="28"/>
          <w:lang w:val="uk-UA"/>
        </w:rPr>
        <w:t>Аналіз успішності загальної кількості учнів початкової школи</w:t>
      </w:r>
    </w:p>
    <w:p w:rsidR="006C2C0A" w:rsidRDefault="006C2C0A" w:rsidP="006C2C0A">
      <w:pPr>
        <w:jc w:val="center"/>
        <w:rPr>
          <w:b/>
          <w:sz w:val="28"/>
          <w:szCs w:val="28"/>
          <w:lang w:val="uk-UA"/>
        </w:rPr>
      </w:pPr>
      <w:r>
        <w:rPr>
          <w:b/>
          <w:sz w:val="28"/>
          <w:szCs w:val="28"/>
          <w:lang w:val="uk-UA"/>
        </w:rPr>
        <w:t xml:space="preserve">за 2017-2018 </w:t>
      </w:r>
      <w:proofErr w:type="spellStart"/>
      <w:r>
        <w:rPr>
          <w:b/>
          <w:sz w:val="28"/>
          <w:szCs w:val="28"/>
          <w:lang w:val="uk-UA"/>
        </w:rPr>
        <w:t>н.р</w:t>
      </w:r>
      <w:proofErr w:type="spellEnd"/>
      <w:r>
        <w:rPr>
          <w:b/>
          <w:sz w:val="28"/>
          <w:szCs w:val="28"/>
          <w:lang w:val="uk-UA"/>
        </w:rPr>
        <w:t>.</w:t>
      </w:r>
    </w:p>
    <w:tbl>
      <w:tblPr>
        <w:tblpPr w:leftFromText="180" w:rightFromText="180" w:vertAnchor="text" w:horzAnchor="margin" w:tblpXSpec="center" w:tblpY="179"/>
        <w:tblW w:w="8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7"/>
        <w:gridCol w:w="1439"/>
        <w:gridCol w:w="905"/>
        <w:gridCol w:w="894"/>
        <w:gridCol w:w="915"/>
        <w:gridCol w:w="1065"/>
        <w:gridCol w:w="1065"/>
        <w:gridCol w:w="915"/>
      </w:tblGrid>
      <w:tr w:rsidR="006C2C0A" w:rsidTr="006C2C0A">
        <w:trPr>
          <w:cantSplit/>
          <w:trHeight w:val="568"/>
        </w:trPr>
        <w:tc>
          <w:tcPr>
            <w:tcW w:w="1187" w:type="dxa"/>
            <w:vMerge w:val="restart"/>
            <w:tcBorders>
              <w:top w:val="single" w:sz="4" w:space="0" w:color="auto"/>
              <w:left w:val="single" w:sz="4" w:space="0" w:color="auto"/>
              <w:bottom w:val="single" w:sz="4" w:space="0" w:color="auto"/>
              <w:right w:val="single" w:sz="4" w:space="0" w:color="auto"/>
            </w:tcBorders>
            <w:hideMark/>
          </w:tcPr>
          <w:p w:rsidR="006C2C0A" w:rsidRDefault="006C2C0A">
            <w:pPr>
              <w:jc w:val="center"/>
              <w:rPr>
                <w:bCs/>
                <w:lang w:val="uk-UA"/>
              </w:rPr>
            </w:pPr>
            <w:r>
              <w:rPr>
                <w:bCs/>
                <w:lang w:val="uk-UA"/>
              </w:rPr>
              <w:t>класи</w:t>
            </w:r>
          </w:p>
        </w:tc>
        <w:tc>
          <w:tcPr>
            <w:tcW w:w="1439" w:type="dxa"/>
            <w:vMerge w:val="restart"/>
            <w:tcBorders>
              <w:top w:val="single" w:sz="4" w:space="0" w:color="auto"/>
              <w:left w:val="single" w:sz="4" w:space="0" w:color="auto"/>
              <w:bottom w:val="single" w:sz="4" w:space="0" w:color="auto"/>
              <w:right w:val="single" w:sz="4" w:space="0" w:color="auto"/>
            </w:tcBorders>
            <w:hideMark/>
          </w:tcPr>
          <w:p w:rsidR="006C2C0A" w:rsidRDefault="006C2C0A">
            <w:pPr>
              <w:jc w:val="center"/>
              <w:rPr>
                <w:bCs/>
                <w:lang w:val="uk-UA"/>
              </w:rPr>
            </w:pPr>
            <w:r>
              <w:rPr>
                <w:bCs/>
                <w:lang w:val="uk-UA"/>
              </w:rPr>
              <w:t>Всього учнів</w:t>
            </w:r>
          </w:p>
        </w:tc>
        <w:tc>
          <w:tcPr>
            <w:tcW w:w="5759" w:type="dxa"/>
            <w:gridSpan w:val="6"/>
            <w:tcBorders>
              <w:top w:val="single" w:sz="4" w:space="0" w:color="auto"/>
              <w:left w:val="single" w:sz="4" w:space="0" w:color="auto"/>
              <w:bottom w:val="single" w:sz="4" w:space="0" w:color="auto"/>
              <w:right w:val="single" w:sz="4" w:space="0" w:color="auto"/>
            </w:tcBorders>
            <w:hideMark/>
          </w:tcPr>
          <w:p w:rsidR="006C2C0A" w:rsidRDefault="006C2C0A">
            <w:pPr>
              <w:jc w:val="center"/>
              <w:rPr>
                <w:bCs/>
                <w:lang w:val="uk-UA"/>
              </w:rPr>
            </w:pPr>
            <w:r>
              <w:rPr>
                <w:bCs/>
                <w:lang w:val="uk-UA"/>
              </w:rPr>
              <w:t xml:space="preserve">Оцінка за 2017-2018 </w:t>
            </w:r>
            <w:proofErr w:type="spellStart"/>
            <w:r>
              <w:rPr>
                <w:bCs/>
                <w:lang w:val="uk-UA"/>
              </w:rPr>
              <w:t>н.р</w:t>
            </w:r>
            <w:proofErr w:type="spellEnd"/>
            <w:r>
              <w:rPr>
                <w:bCs/>
                <w:lang w:val="uk-UA"/>
              </w:rPr>
              <w:t>.</w:t>
            </w:r>
          </w:p>
        </w:tc>
      </w:tr>
      <w:tr w:rsidR="006C2C0A" w:rsidTr="006C2C0A">
        <w:trPr>
          <w:cantSplit/>
          <w:trHeight w:val="152"/>
        </w:trPr>
        <w:tc>
          <w:tcPr>
            <w:tcW w:w="1187" w:type="dxa"/>
            <w:vMerge/>
            <w:tcBorders>
              <w:top w:val="single" w:sz="4" w:space="0" w:color="auto"/>
              <w:left w:val="single" w:sz="4" w:space="0" w:color="auto"/>
              <w:bottom w:val="single" w:sz="4" w:space="0" w:color="auto"/>
              <w:right w:val="single" w:sz="4" w:space="0" w:color="auto"/>
            </w:tcBorders>
            <w:vAlign w:val="center"/>
            <w:hideMark/>
          </w:tcPr>
          <w:p w:rsidR="006C2C0A" w:rsidRDefault="006C2C0A">
            <w:pPr>
              <w:rPr>
                <w:bCs/>
                <w:lang w:val="uk-UA"/>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6C2C0A" w:rsidRDefault="006C2C0A">
            <w:pPr>
              <w:rPr>
                <w:bCs/>
                <w:lang w:val="uk-UA"/>
              </w:rPr>
            </w:pPr>
          </w:p>
        </w:tc>
        <w:tc>
          <w:tcPr>
            <w:tcW w:w="905"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bCs/>
                <w:lang w:val="uk-UA"/>
              </w:rPr>
            </w:pPr>
            <w:r>
              <w:rPr>
                <w:bCs/>
                <w:lang w:val="uk-UA"/>
              </w:rPr>
              <w:t>1-3 б.</w:t>
            </w:r>
          </w:p>
          <w:p w:rsidR="006C2C0A" w:rsidRDefault="006C2C0A">
            <w:pPr>
              <w:jc w:val="center"/>
              <w:rPr>
                <w:lang w:val="uk-UA"/>
              </w:rPr>
            </w:pPr>
            <w:r>
              <w:rPr>
                <w:lang w:val="uk-UA"/>
              </w:rPr>
              <w:t>%</w:t>
            </w:r>
          </w:p>
        </w:tc>
        <w:tc>
          <w:tcPr>
            <w:tcW w:w="894"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lang w:val="uk-UA"/>
              </w:rPr>
            </w:pPr>
            <w:r>
              <w:rPr>
                <w:lang w:val="uk-UA"/>
              </w:rPr>
              <w:t>4-6 б. %</w:t>
            </w:r>
          </w:p>
        </w:tc>
        <w:tc>
          <w:tcPr>
            <w:tcW w:w="915"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lang w:val="uk-UA"/>
              </w:rPr>
            </w:pPr>
            <w:r>
              <w:rPr>
                <w:lang w:val="uk-UA"/>
              </w:rPr>
              <w:t>7-9 б. %</w:t>
            </w:r>
          </w:p>
        </w:tc>
        <w:tc>
          <w:tcPr>
            <w:tcW w:w="1065" w:type="dxa"/>
            <w:tcBorders>
              <w:top w:val="single" w:sz="4" w:space="0" w:color="auto"/>
              <w:left w:val="single" w:sz="4" w:space="0" w:color="auto"/>
              <w:bottom w:val="single" w:sz="4" w:space="0" w:color="auto"/>
              <w:right w:val="single" w:sz="4" w:space="0" w:color="auto"/>
            </w:tcBorders>
          </w:tcPr>
          <w:p w:rsidR="006C2C0A" w:rsidRDefault="006C2C0A">
            <w:pPr>
              <w:jc w:val="center"/>
              <w:rPr>
                <w:lang w:val="uk-UA"/>
              </w:rPr>
            </w:pPr>
            <w:r>
              <w:rPr>
                <w:lang w:val="uk-UA"/>
              </w:rPr>
              <w:t>10-12 б. %</w:t>
            </w:r>
          </w:p>
          <w:p w:rsidR="006C2C0A" w:rsidRDefault="006C2C0A">
            <w:pPr>
              <w:jc w:val="center"/>
              <w:rPr>
                <w:lang w:val="uk-UA"/>
              </w:rPr>
            </w:pPr>
          </w:p>
        </w:tc>
        <w:tc>
          <w:tcPr>
            <w:tcW w:w="1065"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bCs/>
                <w:lang w:val="uk-UA"/>
              </w:rPr>
            </w:pPr>
            <w:proofErr w:type="spellStart"/>
            <w:r>
              <w:rPr>
                <w:bCs/>
                <w:lang w:val="uk-UA"/>
              </w:rPr>
              <w:t>Атесто</w:t>
            </w:r>
            <w:proofErr w:type="spellEnd"/>
          </w:p>
          <w:p w:rsidR="006C2C0A" w:rsidRDefault="006C2C0A">
            <w:pPr>
              <w:jc w:val="center"/>
              <w:rPr>
                <w:bCs/>
                <w:lang w:val="uk-UA"/>
              </w:rPr>
            </w:pPr>
            <w:r>
              <w:rPr>
                <w:bCs/>
                <w:lang w:val="uk-UA"/>
              </w:rPr>
              <w:t xml:space="preserve"> </w:t>
            </w:r>
            <w:proofErr w:type="spellStart"/>
            <w:r>
              <w:rPr>
                <w:bCs/>
                <w:lang w:val="uk-UA"/>
              </w:rPr>
              <w:t>вано</w:t>
            </w:r>
            <w:proofErr w:type="spellEnd"/>
          </w:p>
        </w:tc>
        <w:tc>
          <w:tcPr>
            <w:tcW w:w="915"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bCs/>
                <w:lang w:val="uk-UA"/>
              </w:rPr>
            </w:pPr>
            <w:r>
              <w:rPr>
                <w:bCs/>
                <w:lang w:val="uk-UA"/>
              </w:rPr>
              <w:t xml:space="preserve">Не </w:t>
            </w:r>
            <w:proofErr w:type="spellStart"/>
            <w:r>
              <w:rPr>
                <w:bCs/>
                <w:lang w:val="uk-UA"/>
              </w:rPr>
              <w:t>атест</w:t>
            </w:r>
            <w:proofErr w:type="spellEnd"/>
          </w:p>
        </w:tc>
      </w:tr>
      <w:tr w:rsidR="006C2C0A" w:rsidTr="006C2C0A">
        <w:trPr>
          <w:cantSplit/>
          <w:trHeight w:val="611"/>
        </w:trPr>
        <w:tc>
          <w:tcPr>
            <w:tcW w:w="1187"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lang w:val="uk-UA"/>
              </w:rPr>
            </w:pPr>
            <w:r>
              <w:rPr>
                <w:lang w:val="uk-UA"/>
              </w:rPr>
              <w:t>1-4 Всього 4</w:t>
            </w:r>
          </w:p>
          <w:p w:rsidR="006C2C0A" w:rsidRDefault="006C2C0A">
            <w:pPr>
              <w:rPr>
                <w:lang w:val="uk-UA"/>
              </w:rPr>
            </w:pPr>
            <w:r>
              <w:rPr>
                <w:lang w:val="uk-UA"/>
              </w:rPr>
              <w:t xml:space="preserve">Без </w:t>
            </w:r>
            <w:proofErr w:type="spellStart"/>
            <w:r>
              <w:rPr>
                <w:lang w:val="uk-UA"/>
              </w:rPr>
              <w:t>Ікл</w:t>
            </w:r>
            <w:proofErr w:type="spellEnd"/>
            <w:r>
              <w:rPr>
                <w:lang w:val="uk-UA"/>
              </w:rPr>
              <w:t>-3</w:t>
            </w:r>
          </w:p>
        </w:tc>
        <w:tc>
          <w:tcPr>
            <w:tcW w:w="1439" w:type="dxa"/>
            <w:tcBorders>
              <w:top w:val="single" w:sz="4" w:space="0" w:color="auto"/>
              <w:left w:val="single" w:sz="4" w:space="0" w:color="auto"/>
              <w:bottom w:val="single" w:sz="4" w:space="0" w:color="auto"/>
              <w:right w:val="single" w:sz="4" w:space="0" w:color="auto"/>
            </w:tcBorders>
            <w:hideMark/>
          </w:tcPr>
          <w:p w:rsidR="006C2C0A" w:rsidRDefault="006C2C0A">
            <w:pPr>
              <w:rPr>
                <w:lang w:val="uk-UA"/>
              </w:rPr>
            </w:pPr>
            <w:r>
              <w:rPr>
                <w:color w:val="FF0000"/>
                <w:lang w:val="uk-UA"/>
              </w:rPr>
              <w:t xml:space="preserve">    </w:t>
            </w:r>
            <w:r>
              <w:rPr>
                <w:lang w:val="uk-UA"/>
              </w:rPr>
              <w:t>120</w:t>
            </w:r>
          </w:p>
          <w:p w:rsidR="006C2C0A" w:rsidRDefault="006C2C0A">
            <w:pPr>
              <w:rPr>
                <w:lang w:val="uk-UA"/>
              </w:rPr>
            </w:pPr>
            <w:r>
              <w:rPr>
                <w:lang w:val="uk-UA"/>
              </w:rPr>
              <w:t xml:space="preserve">Без </w:t>
            </w:r>
            <w:proofErr w:type="spellStart"/>
            <w:r>
              <w:rPr>
                <w:lang w:val="uk-UA"/>
              </w:rPr>
              <w:t>Ікл</w:t>
            </w:r>
            <w:proofErr w:type="spellEnd"/>
            <w:r>
              <w:rPr>
                <w:lang w:val="uk-UA"/>
              </w:rPr>
              <w:t>. 89</w:t>
            </w:r>
          </w:p>
        </w:tc>
        <w:tc>
          <w:tcPr>
            <w:tcW w:w="905"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lang w:val="uk-UA"/>
              </w:rPr>
            </w:pPr>
            <w:r>
              <w:rPr>
                <w:lang w:val="uk-UA"/>
              </w:rPr>
              <w:t>-</w:t>
            </w:r>
          </w:p>
        </w:tc>
        <w:tc>
          <w:tcPr>
            <w:tcW w:w="894" w:type="dxa"/>
            <w:tcBorders>
              <w:top w:val="single" w:sz="4" w:space="0" w:color="auto"/>
              <w:left w:val="single" w:sz="4" w:space="0" w:color="auto"/>
              <w:bottom w:val="single" w:sz="4" w:space="0" w:color="auto"/>
              <w:right w:val="single" w:sz="4" w:space="0" w:color="auto"/>
            </w:tcBorders>
            <w:hideMark/>
          </w:tcPr>
          <w:p w:rsidR="006C2C0A" w:rsidRDefault="006C2C0A">
            <w:pPr>
              <w:rPr>
                <w:lang w:val="uk-UA"/>
              </w:rPr>
            </w:pPr>
            <w:r>
              <w:rPr>
                <w:lang w:val="uk-UA"/>
              </w:rPr>
              <w:t>19</w:t>
            </w:r>
          </w:p>
          <w:p w:rsidR="006C2C0A" w:rsidRDefault="006C2C0A">
            <w:pPr>
              <w:jc w:val="center"/>
              <w:rPr>
                <w:lang w:val="uk-UA"/>
              </w:rPr>
            </w:pPr>
            <w:r>
              <w:rPr>
                <w:lang w:val="uk-UA"/>
              </w:rPr>
              <w:t>21,3%</w:t>
            </w:r>
          </w:p>
        </w:tc>
        <w:tc>
          <w:tcPr>
            <w:tcW w:w="915" w:type="dxa"/>
            <w:tcBorders>
              <w:top w:val="single" w:sz="4" w:space="0" w:color="auto"/>
              <w:left w:val="single" w:sz="4" w:space="0" w:color="auto"/>
              <w:bottom w:val="single" w:sz="4" w:space="0" w:color="auto"/>
              <w:right w:val="single" w:sz="4" w:space="0" w:color="auto"/>
            </w:tcBorders>
            <w:hideMark/>
          </w:tcPr>
          <w:p w:rsidR="006C2C0A" w:rsidRDefault="006C2C0A">
            <w:pPr>
              <w:rPr>
                <w:lang w:val="uk-UA"/>
              </w:rPr>
            </w:pPr>
            <w:r>
              <w:rPr>
                <w:lang w:val="uk-UA"/>
              </w:rPr>
              <w:t xml:space="preserve">   54</w:t>
            </w:r>
          </w:p>
          <w:p w:rsidR="006C2C0A" w:rsidRDefault="006C2C0A">
            <w:pPr>
              <w:jc w:val="center"/>
              <w:rPr>
                <w:lang w:val="uk-UA"/>
              </w:rPr>
            </w:pPr>
            <w:r>
              <w:rPr>
                <w:lang w:val="uk-UA"/>
              </w:rPr>
              <w:t>62,9%</w:t>
            </w:r>
          </w:p>
        </w:tc>
        <w:tc>
          <w:tcPr>
            <w:tcW w:w="1065" w:type="dxa"/>
            <w:tcBorders>
              <w:top w:val="single" w:sz="4" w:space="0" w:color="auto"/>
              <w:left w:val="single" w:sz="4" w:space="0" w:color="auto"/>
              <w:bottom w:val="single" w:sz="4" w:space="0" w:color="auto"/>
              <w:right w:val="single" w:sz="4" w:space="0" w:color="auto"/>
            </w:tcBorders>
            <w:hideMark/>
          </w:tcPr>
          <w:p w:rsidR="006C2C0A" w:rsidRDefault="006C2C0A">
            <w:pPr>
              <w:jc w:val="center"/>
              <w:rPr>
                <w:lang w:val="uk-UA"/>
              </w:rPr>
            </w:pPr>
            <w:r>
              <w:rPr>
                <w:lang w:val="uk-UA"/>
              </w:rPr>
              <w:t>14</w:t>
            </w:r>
          </w:p>
          <w:p w:rsidR="006C2C0A" w:rsidRDefault="006C2C0A">
            <w:pPr>
              <w:jc w:val="center"/>
              <w:rPr>
                <w:lang w:val="uk-UA"/>
              </w:rPr>
            </w:pPr>
            <w:r>
              <w:rPr>
                <w:lang w:val="uk-UA"/>
              </w:rPr>
              <w:t>15,7%</w:t>
            </w:r>
          </w:p>
        </w:tc>
        <w:tc>
          <w:tcPr>
            <w:tcW w:w="1065" w:type="dxa"/>
            <w:tcBorders>
              <w:top w:val="single" w:sz="4" w:space="0" w:color="auto"/>
              <w:left w:val="single" w:sz="4" w:space="0" w:color="auto"/>
              <w:bottom w:val="single" w:sz="4" w:space="0" w:color="auto"/>
              <w:right w:val="single" w:sz="4" w:space="0" w:color="auto"/>
            </w:tcBorders>
          </w:tcPr>
          <w:p w:rsidR="006C2C0A" w:rsidRDefault="006C2C0A">
            <w:pPr>
              <w:jc w:val="center"/>
              <w:rPr>
                <w:b/>
                <w:lang w:val="uk-UA"/>
              </w:rPr>
            </w:pPr>
            <w:r>
              <w:rPr>
                <w:b/>
                <w:lang w:val="uk-UA"/>
              </w:rPr>
              <w:t>100%</w:t>
            </w:r>
          </w:p>
          <w:p w:rsidR="006C2C0A" w:rsidRDefault="006C2C0A">
            <w:pPr>
              <w:jc w:val="center"/>
              <w:rPr>
                <w:lang w:val="uk-UA"/>
              </w:rPr>
            </w:pPr>
          </w:p>
        </w:tc>
        <w:tc>
          <w:tcPr>
            <w:tcW w:w="915" w:type="dxa"/>
            <w:tcBorders>
              <w:top w:val="single" w:sz="4" w:space="0" w:color="auto"/>
              <w:left w:val="single" w:sz="4" w:space="0" w:color="auto"/>
              <w:bottom w:val="single" w:sz="4" w:space="0" w:color="auto"/>
              <w:right w:val="single" w:sz="4" w:space="0" w:color="auto"/>
            </w:tcBorders>
          </w:tcPr>
          <w:p w:rsidR="006C2C0A" w:rsidRDefault="006C2C0A">
            <w:pPr>
              <w:rPr>
                <w:sz w:val="28"/>
                <w:szCs w:val="28"/>
                <w:lang w:val="uk-UA"/>
              </w:rPr>
            </w:pPr>
          </w:p>
          <w:p w:rsidR="006C2C0A" w:rsidRDefault="006C2C0A">
            <w:pPr>
              <w:rPr>
                <w:sz w:val="28"/>
                <w:szCs w:val="28"/>
                <w:lang w:val="uk-UA"/>
              </w:rPr>
            </w:pPr>
            <w:r>
              <w:rPr>
                <w:sz w:val="28"/>
                <w:szCs w:val="28"/>
                <w:lang w:val="uk-UA"/>
              </w:rPr>
              <w:t>-</w:t>
            </w:r>
          </w:p>
        </w:tc>
      </w:tr>
    </w:tbl>
    <w:p w:rsidR="006C2C0A" w:rsidRDefault="006C2C0A" w:rsidP="006C2C0A">
      <w:pPr>
        <w:jc w:val="center"/>
        <w:rPr>
          <w:b/>
          <w:sz w:val="28"/>
          <w:szCs w:val="28"/>
          <w:lang w:val="uk-UA"/>
        </w:rPr>
      </w:pPr>
    </w:p>
    <w:p w:rsidR="006C2C0A" w:rsidRDefault="006C2C0A" w:rsidP="006C2C0A">
      <w:pPr>
        <w:rPr>
          <w:b/>
          <w:sz w:val="28"/>
          <w:szCs w:val="28"/>
          <w:lang w:val="uk-UA"/>
        </w:rPr>
      </w:pPr>
    </w:p>
    <w:p w:rsidR="006C2C0A" w:rsidRDefault="006C2C0A" w:rsidP="006C2C0A">
      <w:pPr>
        <w:rPr>
          <w:b/>
          <w:sz w:val="28"/>
          <w:szCs w:val="28"/>
          <w:lang w:val="uk-UA"/>
        </w:rPr>
      </w:pPr>
    </w:p>
    <w:p w:rsidR="006C2C0A" w:rsidRDefault="006C2C0A" w:rsidP="006C2C0A">
      <w:pPr>
        <w:rPr>
          <w:b/>
          <w:sz w:val="28"/>
          <w:szCs w:val="28"/>
          <w:lang w:val="uk-UA"/>
        </w:rPr>
      </w:pPr>
    </w:p>
    <w:p w:rsidR="006C2C0A" w:rsidRDefault="006C2C0A" w:rsidP="006C2C0A">
      <w:pPr>
        <w:rPr>
          <w:b/>
          <w:sz w:val="28"/>
          <w:szCs w:val="28"/>
          <w:lang w:val="uk-UA"/>
        </w:rPr>
      </w:pPr>
    </w:p>
    <w:p w:rsidR="006C2C0A" w:rsidRDefault="006C2C0A" w:rsidP="006C2C0A">
      <w:pPr>
        <w:rPr>
          <w:b/>
          <w:sz w:val="28"/>
          <w:szCs w:val="28"/>
          <w:lang w:val="uk-UA"/>
        </w:rPr>
      </w:pPr>
    </w:p>
    <w:p w:rsidR="006C2C0A" w:rsidRDefault="006C2C0A" w:rsidP="006C2C0A">
      <w:pPr>
        <w:rPr>
          <w:b/>
          <w:sz w:val="28"/>
          <w:szCs w:val="28"/>
          <w:lang w:val="uk-UA"/>
        </w:rPr>
      </w:pPr>
    </w:p>
    <w:p w:rsidR="006C2C0A" w:rsidRDefault="006C2C0A" w:rsidP="006C2C0A">
      <w:pPr>
        <w:rPr>
          <w:b/>
          <w:sz w:val="28"/>
          <w:szCs w:val="28"/>
          <w:lang w:val="uk-UA"/>
        </w:rPr>
      </w:pPr>
    </w:p>
    <w:p w:rsidR="006C2C0A" w:rsidRDefault="006C2C0A" w:rsidP="006C2C0A">
      <w:pPr>
        <w:jc w:val="center"/>
        <w:rPr>
          <w:b/>
          <w:sz w:val="28"/>
          <w:szCs w:val="28"/>
          <w:lang w:val="uk-UA"/>
        </w:rPr>
      </w:pPr>
      <w:r>
        <w:rPr>
          <w:b/>
          <w:sz w:val="28"/>
          <w:szCs w:val="28"/>
          <w:lang w:val="uk-UA"/>
        </w:rPr>
        <w:t xml:space="preserve">Успішність </w:t>
      </w:r>
      <w:proofErr w:type="spellStart"/>
      <w:r>
        <w:rPr>
          <w:b/>
          <w:sz w:val="28"/>
          <w:szCs w:val="28"/>
          <w:lang w:val="uk-UA"/>
        </w:rPr>
        <w:t>навчання–</w:t>
      </w:r>
      <w:proofErr w:type="spellEnd"/>
      <w:r>
        <w:rPr>
          <w:b/>
          <w:sz w:val="28"/>
          <w:szCs w:val="28"/>
          <w:lang w:val="uk-UA"/>
        </w:rPr>
        <w:t xml:space="preserve"> 100%, якісний показник навчання – 76,4%. </w:t>
      </w:r>
    </w:p>
    <w:p w:rsidR="006C2C0A" w:rsidRDefault="006C2C0A" w:rsidP="006C2C0A">
      <w:pPr>
        <w:jc w:val="center"/>
        <w:rPr>
          <w:b/>
          <w:sz w:val="28"/>
          <w:szCs w:val="28"/>
          <w:lang w:val="uk-UA"/>
        </w:rPr>
      </w:pPr>
      <w:r>
        <w:rPr>
          <w:b/>
          <w:sz w:val="28"/>
          <w:szCs w:val="28"/>
          <w:lang w:val="uk-UA"/>
        </w:rPr>
        <w:t xml:space="preserve">(за 2016-2017 </w:t>
      </w:r>
      <w:proofErr w:type="spellStart"/>
      <w:r>
        <w:rPr>
          <w:b/>
          <w:sz w:val="28"/>
          <w:szCs w:val="28"/>
          <w:lang w:val="uk-UA"/>
        </w:rPr>
        <w:t>н.р</w:t>
      </w:r>
      <w:proofErr w:type="spellEnd"/>
      <w:r>
        <w:rPr>
          <w:b/>
          <w:sz w:val="28"/>
          <w:szCs w:val="28"/>
          <w:lang w:val="uk-UA"/>
        </w:rPr>
        <w:t>. - 83,9%)</w:t>
      </w:r>
    </w:p>
    <w:p w:rsidR="006C2C0A" w:rsidRDefault="006C2C0A" w:rsidP="006C2C0A">
      <w:pPr>
        <w:jc w:val="center"/>
        <w:rPr>
          <w:b/>
          <w:sz w:val="28"/>
          <w:szCs w:val="28"/>
          <w:lang w:val="uk-UA"/>
        </w:rPr>
      </w:pPr>
      <w:r>
        <w:rPr>
          <w:b/>
          <w:sz w:val="28"/>
          <w:szCs w:val="28"/>
          <w:lang w:val="uk-UA"/>
        </w:rPr>
        <w:t>Інваріантна та варіативна частини навчального плану школи</w:t>
      </w:r>
    </w:p>
    <w:p w:rsidR="006C2C0A" w:rsidRDefault="006C2C0A" w:rsidP="006C2C0A">
      <w:pPr>
        <w:jc w:val="center"/>
        <w:rPr>
          <w:b/>
          <w:sz w:val="28"/>
          <w:szCs w:val="28"/>
          <w:lang w:val="uk-UA"/>
        </w:rPr>
      </w:pPr>
      <w:r>
        <w:rPr>
          <w:b/>
          <w:sz w:val="28"/>
          <w:szCs w:val="28"/>
          <w:lang w:val="uk-UA"/>
        </w:rPr>
        <w:t>виконано на 100%.</w:t>
      </w:r>
    </w:p>
    <w:p w:rsidR="006C2C0A" w:rsidRDefault="006C2C0A" w:rsidP="006C2C0A">
      <w:pPr>
        <w:jc w:val="center"/>
        <w:rPr>
          <w:b/>
          <w:sz w:val="28"/>
          <w:szCs w:val="28"/>
        </w:rPr>
      </w:pPr>
    </w:p>
    <w:p w:rsidR="006C2C0A" w:rsidRDefault="006C2C0A" w:rsidP="006C2C0A">
      <w:pPr>
        <w:ind w:firstLine="567"/>
        <w:jc w:val="center"/>
        <w:rPr>
          <w:b/>
          <w:sz w:val="28"/>
          <w:szCs w:val="28"/>
          <w:lang w:val="uk-UA"/>
        </w:rPr>
      </w:pPr>
      <w:r>
        <w:rPr>
          <w:b/>
          <w:sz w:val="28"/>
          <w:szCs w:val="28"/>
          <w:lang w:val="uk-UA"/>
        </w:rPr>
        <w:t>Наступність навчання та виховання, співпраця з дошкільними закладами</w:t>
      </w:r>
    </w:p>
    <w:p w:rsidR="006C2C0A" w:rsidRDefault="006C2C0A" w:rsidP="006C2C0A">
      <w:pPr>
        <w:jc w:val="both"/>
        <w:rPr>
          <w:sz w:val="28"/>
          <w:szCs w:val="28"/>
          <w:lang w:val="uk-UA"/>
        </w:rPr>
      </w:pPr>
      <w:r>
        <w:rPr>
          <w:sz w:val="28"/>
          <w:szCs w:val="28"/>
          <w:lang w:val="uk-UA"/>
        </w:rPr>
        <w:t xml:space="preserve"> У річний план діяльності НВК закладено перспективні заходи, що проводяться педагогічною радою, методичними об'єднаннями та психологічною службою, спрямовані на процес забезпечення єдності та наступності дошкільної та початкової освіти. </w:t>
      </w:r>
      <w:r>
        <w:rPr>
          <w:b/>
          <w:sz w:val="28"/>
          <w:szCs w:val="28"/>
          <w:lang w:val="uk-UA"/>
        </w:rPr>
        <w:t>Головні завдання в роботі педагогічного колективу</w:t>
      </w:r>
      <w:r>
        <w:rPr>
          <w:sz w:val="28"/>
          <w:szCs w:val="28"/>
          <w:lang w:val="uk-UA"/>
        </w:rPr>
        <w:t xml:space="preserve"> – забезпечення процесу становлення особистості дитини, цілеспрямований вплив на розвиток здібностей, формування умінь, навичок і бажання вчитись, створення умов та належного середовища для самовираження дошкільників та учнів в діяльності різного спрямування, забезпечення наступності в роботі обох відділень комплексу. Педагоги комплексу тісно співпрацюють з Дніпропетровським обласним інститутом післядипломної педагогічної освіти, колективом Будинку дитячої творчості нашого міста, екологічним центром, спортивною школою № 4, Дніпродзержинською гуманітарною гімназією №11, колегіумом №16, загальноосвітніми школами № 4, 12, 18, 22, навчально-виховним комплексом №13. Підвищення ефективності роботи по підготовці дітей до шкільного навчання, по підготовці учнів до навчання в середній школі забезпечується взаємодією НВК №25 «Волошка» з колегіумом №16, гімназією №11, ЗНЗ №4, ЗНЗ №12, ЗНЗ №22, НВК №13. В 2010–2011 навчальному році з колегіумом №16 було укладено угоду про спільну діяльність по забезпеченню наступності між початковою та середньою ланками освіти, розроблено плани роботи, якими передбачалися: - спільні педагогічні ради; - </w:t>
      </w:r>
      <w:proofErr w:type="spellStart"/>
      <w:r>
        <w:rPr>
          <w:sz w:val="28"/>
          <w:szCs w:val="28"/>
          <w:lang w:val="uk-UA"/>
        </w:rPr>
        <w:t>прослідковування</w:t>
      </w:r>
      <w:proofErr w:type="spellEnd"/>
      <w:r>
        <w:rPr>
          <w:sz w:val="28"/>
          <w:szCs w:val="28"/>
          <w:lang w:val="uk-UA"/>
        </w:rPr>
        <w:t xml:space="preserve"> подальших досягнень випускників НВК; - </w:t>
      </w:r>
      <w:proofErr w:type="spellStart"/>
      <w:r>
        <w:rPr>
          <w:sz w:val="28"/>
          <w:szCs w:val="28"/>
          <w:lang w:val="uk-UA"/>
        </w:rPr>
        <w:t>взаємовідвідування</w:t>
      </w:r>
      <w:proofErr w:type="spellEnd"/>
      <w:r>
        <w:rPr>
          <w:sz w:val="28"/>
          <w:szCs w:val="28"/>
          <w:lang w:val="uk-UA"/>
        </w:rPr>
        <w:t xml:space="preserve"> уроків та занять; </w:t>
      </w:r>
      <w:proofErr w:type="spellStart"/>
      <w:r>
        <w:rPr>
          <w:sz w:val="28"/>
          <w:szCs w:val="28"/>
          <w:lang w:val="uk-UA"/>
        </w:rPr>
        <w:t>-робота</w:t>
      </w:r>
      <w:proofErr w:type="spellEnd"/>
      <w:r>
        <w:rPr>
          <w:sz w:val="28"/>
          <w:szCs w:val="28"/>
          <w:lang w:val="uk-UA"/>
        </w:rPr>
        <w:t xml:space="preserve"> </w:t>
      </w:r>
      <w:proofErr w:type="spellStart"/>
      <w:r>
        <w:rPr>
          <w:sz w:val="28"/>
          <w:szCs w:val="28"/>
          <w:lang w:val="uk-UA"/>
        </w:rPr>
        <w:t>консультпункта</w:t>
      </w:r>
      <w:proofErr w:type="spellEnd"/>
      <w:r>
        <w:rPr>
          <w:sz w:val="28"/>
          <w:szCs w:val="28"/>
          <w:lang w:val="uk-UA"/>
        </w:rPr>
        <w:t xml:space="preserve"> з різних спільних проблем дошкільної, початкової і середньої ланки освіти; - спільна робота психологів установ.</w:t>
      </w:r>
    </w:p>
    <w:p w:rsidR="006C2C0A" w:rsidRDefault="006C2C0A" w:rsidP="006C2C0A">
      <w:pPr>
        <w:jc w:val="center"/>
        <w:rPr>
          <w:b/>
          <w:sz w:val="28"/>
          <w:szCs w:val="28"/>
          <w:lang w:val="uk-UA"/>
        </w:rPr>
      </w:pPr>
      <w:r>
        <w:rPr>
          <w:b/>
          <w:spacing w:val="6"/>
          <w:sz w:val="28"/>
          <w:szCs w:val="28"/>
          <w:lang w:val="uk-UA"/>
        </w:rPr>
        <w:t>Виявлення та робота з обдарованими дітьми НВК №25 здійснюється:</w:t>
      </w:r>
    </w:p>
    <w:p w:rsidR="006C2C0A" w:rsidRDefault="006C2C0A" w:rsidP="006C2C0A">
      <w:pPr>
        <w:jc w:val="both"/>
        <w:rPr>
          <w:spacing w:val="6"/>
          <w:sz w:val="28"/>
          <w:szCs w:val="28"/>
          <w:lang w:val="uk-UA"/>
        </w:rPr>
      </w:pPr>
      <w:proofErr w:type="spellStart"/>
      <w:r>
        <w:rPr>
          <w:spacing w:val="6"/>
          <w:sz w:val="28"/>
          <w:szCs w:val="28"/>
          <w:lang w:val="uk-UA"/>
        </w:rPr>
        <w:t>-коригування</w:t>
      </w:r>
      <w:proofErr w:type="spellEnd"/>
      <w:r>
        <w:rPr>
          <w:spacing w:val="6"/>
          <w:sz w:val="28"/>
          <w:szCs w:val="28"/>
          <w:lang w:val="uk-UA"/>
        </w:rPr>
        <w:t xml:space="preserve"> банку даних обдарованих вихованців;</w:t>
      </w:r>
    </w:p>
    <w:p w:rsidR="006C2C0A" w:rsidRDefault="006C2C0A" w:rsidP="006C2C0A">
      <w:pPr>
        <w:jc w:val="both"/>
        <w:rPr>
          <w:sz w:val="22"/>
          <w:szCs w:val="22"/>
          <w:lang w:val="uk-UA"/>
        </w:rPr>
      </w:pPr>
      <w:proofErr w:type="spellStart"/>
      <w:r>
        <w:rPr>
          <w:spacing w:val="6"/>
          <w:sz w:val="28"/>
          <w:szCs w:val="28"/>
          <w:lang w:val="uk-UA"/>
        </w:rPr>
        <w:t>-підготовка</w:t>
      </w:r>
      <w:proofErr w:type="spellEnd"/>
      <w:r>
        <w:rPr>
          <w:spacing w:val="6"/>
          <w:sz w:val="28"/>
          <w:szCs w:val="28"/>
          <w:lang w:val="uk-UA"/>
        </w:rPr>
        <w:t xml:space="preserve"> учнів до участі у олімпіадах школи, міста;</w:t>
      </w:r>
    </w:p>
    <w:p w:rsidR="006C2C0A" w:rsidRDefault="006C2C0A" w:rsidP="006C2C0A">
      <w:pPr>
        <w:jc w:val="both"/>
        <w:rPr>
          <w:lang w:val="uk-UA"/>
        </w:rPr>
      </w:pPr>
      <w:proofErr w:type="spellStart"/>
      <w:r>
        <w:rPr>
          <w:lang w:val="uk-UA"/>
        </w:rPr>
        <w:t>-</w:t>
      </w:r>
      <w:r>
        <w:rPr>
          <w:spacing w:val="6"/>
          <w:sz w:val="28"/>
          <w:szCs w:val="28"/>
          <w:lang w:val="uk-UA"/>
        </w:rPr>
        <w:t>складання</w:t>
      </w:r>
      <w:proofErr w:type="spellEnd"/>
      <w:r>
        <w:rPr>
          <w:spacing w:val="6"/>
          <w:sz w:val="28"/>
          <w:szCs w:val="28"/>
          <w:lang w:val="uk-UA"/>
        </w:rPr>
        <w:t xml:space="preserve"> графіку проведення олімпіад;</w:t>
      </w:r>
    </w:p>
    <w:p w:rsidR="006C2C0A" w:rsidRDefault="006C2C0A" w:rsidP="006C2C0A">
      <w:pPr>
        <w:jc w:val="both"/>
        <w:rPr>
          <w:lang w:val="uk-UA"/>
        </w:rPr>
      </w:pPr>
      <w:proofErr w:type="spellStart"/>
      <w:r>
        <w:rPr>
          <w:lang w:val="uk-UA"/>
        </w:rPr>
        <w:t>-</w:t>
      </w:r>
      <w:r>
        <w:rPr>
          <w:spacing w:val="6"/>
          <w:sz w:val="28"/>
          <w:szCs w:val="28"/>
          <w:lang w:val="uk-UA"/>
        </w:rPr>
        <w:t>складання</w:t>
      </w:r>
      <w:proofErr w:type="spellEnd"/>
      <w:r>
        <w:rPr>
          <w:spacing w:val="6"/>
          <w:sz w:val="28"/>
          <w:szCs w:val="28"/>
          <w:lang w:val="uk-UA"/>
        </w:rPr>
        <w:t xml:space="preserve"> та затвердження планів індивідуальної роботи з обдарованими дітьми;</w:t>
      </w:r>
    </w:p>
    <w:p w:rsidR="006C2C0A" w:rsidRDefault="006C2C0A" w:rsidP="006C2C0A">
      <w:pPr>
        <w:jc w:val="both"/>
        <w:rPr>
          <w:spacing w:val="6"/>
          <w:sz w:val="28"/>
          <w:szCs w:val="28"/>
          <w:lang w:val="uk-UA"/>
        </w:rPr>
      </w:pPr>
      <w:proofErr w:type="spellStart"/>
      <w:r>
        <w:rPr>
          <w:lang w:val="uk-UA"/>
        </w:rPr>
        <w:t>-</w:t>
      </w:r>
      <w:r>
        <w:rPr>
          <w:spacing w:val="6"/>
          <w:sz w:val="28"/>
          <w:szCs w:val="28"/>
          <w:lang w:val="uk-UA"/>
        </w:rPr>
        <w:t>аналіз</w:t>
      </w:r>
      <w:proofErr w:type="spellEnd"/>
      <w:r>
        <w:rPr>
          <w:spacing w:val="6"/>
          <w:sz w:val="28"/>
          <w:szCs w:val="28"/>
          <w:lang w:val="uk-UA"/>
        </w:rPr>
        <w:t xml:space="preserve"> роботи з обдарованими дітьми протягом навчального року.</w:t>
      </w:r>
    </w:p>
    <w:p w:rsidR="006C2C0A" w:rsidRDefault="006C2C0A" w:rsidP="006C2C0A">
      <w:pPr>
        <w:ind w:firstLine="567"/>
        <w:jc w:val="both"/>
        <w:rPr>
          <w:sz w:val="28"/>
          <w:szCs w:val="22"/>
          <w:lang w:val="uk-UA"/>
        </w:rPr>
      </w:pPr>
      <w:r>
        <w:rPr>
          <w:spacing w:val="6"/>
          <w:sz w:val="28"/>
          <w:szCs w:val="28"/>
          <w:lang w:val="uk-UA"/>
        </w:rPr>
        <w:lastRenderedPageBreak/>
        <w:t xml:space="preserve">Одним із пріоритетних напрямків НВК №25 є супровід роботи з обдарованими дітьми, турбота про їх творчий, інтелектуальний, духовний та фізичний розвиток. </w:t>
      </w:r>
    </w:p>
    <w:p w:rsidR="006C2C0A" w:rsidRDefault="006C2C0A" w:rsidP="006C2C0A">
      <w:pPr>
        <w:ind w:firstLine="567"/>
        <w:jc w:val="both"/>
        <w:rPr>
          <w:sz w:val="28"/>
          <w:lang w:val="uk-UA"/>
        </w:rPr>
      </w:pPr>
      <w:r>
        <w:rPr>
          <w:sz w:val="28"/>
          <w:lang w:val="uk-UA"/>
        </w:rPr>
        <w:t xml:space="preserve">Виховна та гурткова робота відіграють важливу роль в розкритті обдарованості, талантів і здібностей дітей. В нашому комплексі працюють гуртки: </w:t>
      </w:r>
    </w:p>
    <w:p w:rsidR="006C2C0A" w:rsidRDefault="006C2C0A" w:rsidP="006C2C0A">
      <w:pPr>
        <w:numPr>
          <w:ilvl w:val="0"/>
          <w:numId w:val="6"/>
        </w:numPr>
        <w:ind w:left="0" w:firstLine="0"/>
        <w:jc w:val="both"/>
        <w:rPr>
          <w:sz w:val="28"/>
          <w:lang w:val="uk-UA"/>
        </w:rPr>
      </w:pPr>
      <w:r>
        <w:rPr>
          <w:sz w:val="28"/>
          <w:lang w:val="uk-UA"/>
        </w:rPr>
        <w:t>театр моди «Авангард»;</w:t>
      </w:r>
    </w:p>
    <w:p w:rsidR="006C2C0A" w:rsidRDefault="006C2C0A" w:rsidP="006C2C0A">
      <w:pPr>
        <w:numPr>
          <w:ilvl w:val="0"/>
          <w:numId w:val="6"/>
        </w:numPr>
        <w:ind w:left="0" w:firstLine="0"/>
        <w:jc w:val="both"/>
        <w:rPr>
          <w:sz w:val="28"/>
          <w:lang w:val="uk-UA"/>
        </w:rPr>
      </w:pPr>
      <w:r>
        <w:rPr>
          <w:sz w:val="28"/>
          <w:lang w:val="uk-UA"/>
        </w:rPr>
        <w:t>«Театр етичних мініатюр»;</w:t>
      </w:r>
    </w:p>
    <w:p w:rsidR="006C2C0A" w:rsidRDefault="006C2C0A" w:rsidP="006C2C0A">
      <w:pPr>
        <w:numPr>
          <w:ilvl w:val="0"/>
          <w:numId w:val="6"/>
        </w:numPr>
        <w:ind w:left="0" w:firstLine="0"/>
        <w:jc w:val="both"/>
        <w:rPr>
          <w:sz w:val="28"/>
          <w:lang w:val="uk-UA"/>
        </w:rPr>
      </w:pPr>
      <w:r>
        <w:rPr>
          <w:sz w:val="28"/>
          <w:lang w:val="uk-UA"/>
        </w:rPr>
        <w:t>оркестр музичних;</w:t>
      </w:r>
    </w:p>
    <w:p w:rsidR="006C2C0A" w:rsidRDefault="006C2C0A" w:rsidP="006C2C0A">
      <w:pPr>
        <w:numPr>
          <w:ilvl w:val="0"/>
          <w:numId w:val="6"/>
        </w:numPr>
        <w:ind w:left="0" w:firstLine="0"/>
        <w:jc w:val="both"/>
        <w:rPr>
          <w:sz w:val="28"/>
          <w:lang w:val="uk-UA"/>
        </w:rPr>
      </w:pPr>
      <w:r>
        <w:rPr>
          <w:sz w:val="28"/>
          <w:lang w:val="uk-UA"/>
        </w:rPr>
        <w:t>вокальна студія «Волошка»;</w:t>
      </w:r>
    </w:p>
    <w:p w:rsidR="006C2C0A" w:rsidRDefault="006C2C0A" w:rsidP="006C2C0A">
      <w:pPr>
        <w:numPr>
          <w:ilvl w:val="0"/>
          <w:numId w:val="6"/>
        </w:numPr>
        <w:ind w:left="0" w:firstLine="0"/>
        <w:jc w:val="both"/>
        <w:rPr>
          <w:sz w:val="28"/>
          <w:lang w:val="uk-UA"/>
        </w:rPr>
      </w:pPr>
      <w:r>
        <w:rPr>
          <w:sz w:val="28"/>
          <w:lang w:val="uk-UA"/>
        </w:rPr>
        <w:t>хореографічна студія «Веселка»;</w:t>
      </w:r>
    </w:p>
    <w:p w:rsidR="006C2C0A" w:rsidRDefault="006C2C0A" w:rsidP="006C2C0A">
      <w:pPr>
        <w:numPr>
          <w:ilvl w:val="0"/>
          <w:numId w:val="6"/>
        </w:numPr>
        <w:ind w:left="0" w:firstLine="0"/>
        <w:jc w:val="both"/>
        <w:rPr>
          <w:sz w:val="28"/>
          <w:lang w:val="uk-UA"/>
        </w:rPr>
      </w:pPr>
      <w:r>
        <w:rPr>
          <w:sz w:val="28"/>
          <w:lang w:val="uk-UA"/>
        </w:rPr>
        <w:t>гурток театральної ляльки – рукотворної іграшки.</w:t>
      </w:r>
    </w:p>
    <w:p w:rsidR="006C2C0A" w:rsidRDefault="006C2C0A" w:rsidP="006C2C0A">
      <w:pPr>
        <w:ind w:firstLine="567"/>
        <w:jc w:val="both"/>
        <w:rPr>
          <w:sz w:val="28"/>
          <w:lang w:val="uk-UA"/>
        </w:rPr>
      </w:pPr>
      <w:r>
        <w:rPr>
          <w:sz w:val="28"/>
          <w:lang w:val="uk-UA"/>
        </w:rPr>
        <w:t>Вихованців цих гуртків добре знають в нашому місті, бо вони неодноразові лауреати міських оглядів дитячої самодіяльності; виставок дитячої творчості; учасники міських та обласних семінарів, методичних об`єднань, свят.</w:t>
      </w:r>
    </w:p>
    <w:p w:rsidR="006C2C0A" w:rsidRDefault="006C2C0A" w:rsidP="006C2C0A">
      <w:pPr>
        <w:ind w:firstLine="567"/>
        <w:jc w:val="both"/>
        <w:rPr>
          <w:sz w:val="28"/>
          <w:szCs w:val="28"/>
          <w:lang w:val="uk-UA"/>
        </w:rPr>
      </w:pPr>
      <w:r>
        <w:rPr>
          <w:sz w:val="28"/>
          <w:szCs w:val="28"/>
          <w:lang w:val="uk-UA"/>
        </w:rPr>
        <w:t xml:space="preserve">Основними напрямками організації роботи з батьками у НВК №25 є: просвіта батьків; фахове вдосконалення педагогів; методичний та психологічний супровід організації взаємодії вихователів з батьками та спільної діяльності батьків з дітьми. Педагогічний колектив працює над проблемою взаємодії з родинами вихованців, пошуком нових сучасних форм і методів співпраці, які дають змогу врахувати актуальні потреби батьків, сприяють формуванню активної батьківської позиції у питаннях розвитку, виховання і навчання дітей, допомагають встановити партнерські стосунки між батьками і вихователями, батьками і дітьми, вихователями і дітьми. У навчальному році адміністрація й педагогічний колектив приділяли велику увагу підвищенню </w:t>
      </w:r>
      <w:proofErr w:type="spellStart"/>
      <w:r>
        <w:rPr>
          <w:sz w:val="28"/>
          <w:szCs w:val="28"/>
          <w:lang w:val="uk-UA"/>
        </w:rPr>
        <w:t>психолого</w:t>
      </w:r>
      <w:proofErr w:type="spellEnd"/>
      <w:r>
        <w:rPr>
          <w:sz w:val="28"/>
          <w:szCs w:val="28"/>
          <w:lang w:val="uk-UA"/>
        </w:rPr>
        <w:t xml:space="preserve"> – педагогічної культури батьків, надавали сім’ям консультативну допомогу в питаннях виховання, розвитку дітей, вдосконалювали їх виховні навички. Педагоги приділяли належну увагу просвітницькій роботі з батьками, спрямованій на розширення і поглиблення уявлень членів родини про завдання програми «Дитина». Інформували батьків про підходи закладу до виховання і навчання дошкільників, методи роботи з дітьми.</w:t>
      </w:r>
    </w:p>
    <w:p w:rsidR="006C2C0A" w:rsidRDefault="006C2C0A" w:rsidP="006C2C0A">
      <w:pPr>
        <w:jc w:val="center"/>
        <w:rPr>
          <w:b/>
          <w:sz w:val="28"/>
          <w:szCs w:val="28"/>
        </w:rPr>
      </w:pPr>
    </w:p>
    <w:p w:rsidR="006C2C0A" w:rsidRDefault="006C2C0A" w:rsidP="006C2C0A">
      <w:pPr>
        <w:jc w:val="center"/>
        <w:rPr>
          <w:b/>
          <w:sz w:val="28"/>
          <w:szCs w:val="28"/>
          <w:lang w:val="uk-UA"/>
        </w:rPr>
      </w:pPr>
      <w:r>
        <w:rPr>
          <w:b/>
          <w:sz w:val="28"/>
          <w:szCs w:val="28"/>
          <w:lang w:val="uk-UA"/>
        </w:rPr>
        <w:t>Робота з батьками</w:t>
      </w:r>
    </w:p>
    <w:p w:rsidR="006C2C0A" w:rsidRDefault="006C2C0A" w:rsidP="006C2C0A">
      <w:pPr>
        <w:ind w:firstLine="567"/>
        <w:jc w:val="both"/>
        <w:rPr>
          <w:sz w:val="28"/>
          <w:szCs w:val="28"/>
          <w:lang w:val="uk-UA"/>
        </w:rPr>
      </w:pPr>
      <w:r>
        <w:rPr>
          <w:sz w:val="28"/>
          <w:szCs w:val="28"/>
          <w:lang w:val="uk-UA"/>
        </w:rPr>
        <w:t>Адміністрацією та педагогами НВК №25 використовувалися такі форми і методи роботи з батьками:</w:t>
      </w:r>
    </w:p>
    <w:p w:rsidR="006C2C0A" w:rsidRDefault="006C2C0A" w:rsidP="006C2C0A">
      <w:pPr>
        <w:jc w:val="both"/>
        <w:rPr>
          <w:sz w:val="28"/>
          <w:szCs w:val="28"/>
          <w:lang w:val="uk-UA"/>
        </w:rPr>
      </w:pPr>
      <w:r>
        <w:rPr>
          <w:sz w:val="28"/>
          <w:szCs w:val="28"/>
          <w:lang w:val="uk-UA"/>
        </w:rPr>
        <w:t>Колективні:</w:t>
      </w:r>
    </w:p>
    <w:p w:rsidR="006C2C0A" w:rsidRDefault="006C2C0A" w:rsidP="006C2C0A">
      <w:pPr>
        <w:jc w:val="both"/>
        <w:rPr>
          <w:sz w:val="28"/>
          <w:szCs w:val="28"/>
          <w:lang w:val="uk-UA"/>
        </w:rPr>
      </w:pPr>
      <w:r>
        <w:rPr>
          <w:sz w:val="28"/>
          <w:szCs w:val="28"/>
          <w:lang w:val="uk-UA"/>
        </w:rPr>
        <w:t>• загальні батьківські збори, на яких ознайомлювали батьків із пріоритетними напрямами роботи закладу, звітували про результативність роботи, порушували питання безпеки життєдіяльності дітей, збереження і зміцнення їх здоров’я;</w:t>
      </w:r>
    </w:p>
    <w:p w:rsidR="006C2C0A" w:rsidRDefault="006C2C0A" w:rsidP="006C2C0A">
      <w:pPr>
        <w:jc w:val="both"/>
        <w:rPr>
          <w:sz w:val="28"/>
          <w:szCs w:val="28"/>
          <w:lang w:val="uk-UA"/>
        </w:rPr>
      </w:pPr>
      <w:r>
        <w:rPr>
          <w:sz w:val="28"/>
          <w:szCs w:val="28"/>
          <w:lang w:val="uk-UA"/>
        </w:rPr>
        <w:t>• Дні відкритих дверей, під час проведення яких батьки мали змогу відвідати заняття, спостерігати за діяльністю своєї дитини, взяти участь у розвагах, іграх</w:t>
      </w:r>
    </w:p>
    <w:p w:rsidR="006C2C0A" w:rsidRDefault="006C2C0A" w:rsidP="006C2C0A">
      <w:pPr>
        <w:jc w:val="both"/>
        <w:rPr>
          <w:sz w:val="28"/>
          <w:szCs w:val="28"/>
          <w:lang w:val="uk-UA"/>
        </w:rPr>
      </w:pPr>
      <w:r>
        <w:rPr>
          <w:sz w:val="28"/>
          <w:szCs w:val="28"/>
          <w:lang w:val="uk-UA"/>
        </w:rPr>
        <w:t>• спільні родинно – спортивні свята «Тато, мама, дитина – дружна родина», «Козацькі розваги»;</w:t>
      </w:r>
    </w:p>
    <w:p w:rsidR="006C2C0A" w:rsidRDefault="006C2C0A" w:rsidP="006C2C0A">
      <w:pPr>
        <w:jc w:val="both"/>
        <w:rPr>
          <w:sz w:val="28"/>
          <w:szCs w:val="28"/>
          <w:lang w:val="uk-UA"/>
        </w:rPr>
      </w:pPr>
      <w:r>
        <w:rPr>
          <w:sz w:val="28"/>
          <w:szCs w:val="28"/>
          <w:lang w:val="uk-UA"/>
        </w:rPr>
        <w:t>• трудовий десант («В чистій групі – веселіше», «Готуємось до зими»).</w:t>
      </w:r>
    </w:p>
    <w:p w:rsidR="006C2C0A" w:rsidRDefault="006C2C0A" w:rsidP="006C2C0A">
      <w:pPr>
        <w:jc w:val="both"/>
        <w:rPr>
          <w:sz w:val="28"/>
          <w:szCs w:val="28"/>
          <w:lang w:val="uk-UA"/>
        </w:rPr>
      </w:pPr>
      <w:r>
        <w:rPr>
          <w:sz w:val="28"/>
          <w:szCs w:val="28"/>
          <w:lang w:val="uk-UA"/>
        </w:rPr>
        <w:t>Групові форми взаємодії з батьками:</w:t>
      </w:r>
    </w:p>
    <w:p w:rsidR="006C2C0A" w:rsidRDefault="006C2C0A" w:rsidP="006C2C0A">
      <w:pPr>
        <w:jc w:val="both"/>
        <w:rPr>
          <w:sz w:val="28"/>
          <w:szCs w:val="28"/>
          <w:lang w:val="uk-UA"/>
        </w:rPr>
      </w:pPr>
      <w:r>
        <w:rPr>
          <w:sz w:val="28"/>
          <w:szCs w:val="28"/>
          <w:lang w:val="uk-UA"/>
        </w:rPr>
        <w:t>• батьківські збори в групах;</w:t>
      </w:r>
    </w:p>
    <w:p w:rsidR="006C2C0A" w:rsidRDefault="006C2C0A" w:rsidP="006C2C0A">
      <w:pPr>
        <w:jc w:val="both"/>
        <w:rPr>
          <w:sz w:val="28"/>
          <w:szCs w:val="28"/>
          <w:lang w:val="uk-UA"/>
        </w:rPr>
      </w:pPr>
      <w:r>
        <w:rPr>
          <w:sz w:val="28"/>
          <w:szCs w:val="28"/>
          <w:lang w:val="uk-UA"/>
        </w:rPr>
        <w:t>• анкетування батьків;</w:t>
      </w:r>
    </w:p>
    <w:p w:rsidR="006C2C0A" w:rsidRDefault="006C2C0A" w:rsidP="006C2C0A">
      <w:pPr>
        <w:jc w:val="both"/>
        <w:rPr>
          <w:sz w:val="28"/>
          <w:szCs w:val="28"/>
          <w:lang w:val="uk-UA"/>
        </w:rPr>
      </w:pPr>
      <w:r>
        <w:rPr>
          <w:sz w:val="28"/>
          <w:szCs w:val="28"/>
          <w:lang w:val="uk-UA"/>
        </w:rPr>
        <w:t>• тренінги («Спілкування з батьками майбутніх першокласників», «Пальчикові ігри»);</w:t>
      </w:r>
    </w:p>
    <w:p w:rsidR="006C2C0A" w:rsidRDefault="006C2C0A" w:rsidP="006C2C0A">
      <w:pPr>
        <w:jc w:val="both"/>
        <w:rPr>
          <w:sz w:val="28"/>
          <w:szCs w:val="28"/>
          <w:lang w:val="uk-UA"/>
        </w:rPr>
      </w:pPr>
      <w:r>
        <w:rPr>
          <w:sz w:val="28"/>
          <w:szCs w:val="28"/>
          <w:lang w:val="uk-UA"/>
        </w:rPr>
        <w:t>• ділові ігри («Психологічне здоров’я дитини», «Мозковий штурм»);</w:t>
      </w:r>
    </w:p>
    <w:p w:rsidR="006C2C0A" w:rsidRDefault="006C2C0A" w:rsidP="006C2C0A">
      <w:pPr>
        <w:jc w:val="both"/>
        <w:rPr>
          <w:sz w:val="28"/>
          <w:szCs w:val="28"/>
          <w:lang w:val="uk-UA"/>
        </w:rPr>
      </w:pPr>
      <w:r>
        <w:rPr>
          <w:sz w:val="28"/>
          <w:szCs w:val="28"/>
          <w:lang w:val="uk-UA"/>
        </w:rPr>
        <w:lastRenderedPageBreak/>
        <w:t>• клуб «Батьків майбутніх першокласників»;</w:t>
      </w:r>
    </w:p>
    <w:p w:rsidR="006C2C0A" w:rsidRDefault="006C2C0A" w:rsidP="006C2C0A">
      <w:pPr>
        <w:jc w:val="both"/>
        <w:rPr>
          <w:sz w:val="28"/>
          <w:szCs w:val="28"/>
          <w:lang w:val="uk-UA"/>
        </w:rPr>
      </w:pPr>
      <w:r>
        <w:rPr>
          <w:sz w:val="28"/>
          <w:szCs w:val="28"/>
          <w:lang w:val="uk-UA"/>
        </w:rPr>
        <w:t>• родинні свята,</w:t>
      </w:r>
    </w:p>
    <w:p w:rsidR="006C2C0A" w:rsidRDefault="006C2C0A" w:rsidP="006C2C0A">
      <w:pPr>
        <w:jc w:val="both"/>
        <w:rPr>
          <w:sz w:val="28"/>
          <w:szCs w:val="28"/>
          <w:lang w:val="uk-UA"/>
        </w:rPr>
      </w:pPr>
      <w:r>
        <w:rPr>
          <w:sz w:val="28"/>
          <w:szCs w:val="28"/>
          <w:lang w:val="uk-UA"/>
        </w:rPr>
        <w:t xml:space="preserve">• батьківські збори, відео та аудіо записи різних заходів з дітьми, </w:t>
      </w:r>
    </w:p>
    <w:p w:rsidR="006C2C0A" w:rsidRDefault="006C2C0A" w:rsidP="006C2C0A">
      <w:pPr>
        <w:jc w:val="both"/>
        <w:rPr>
          <w:sz w:val="28"/>
          <w:szCs w:val="28"/>
          <w:lang w:val="uk-UA"/>
        </w:rPr>
      </w:pPr>
      <w:r>
        <w:rPr>
          <w:sz w:val="28"/>
          <w:szCs w:val="28"/>
          <w:lang w:val="uk-UA"/>
        </w:rPr>
        <w:t>Індивідуальні:</w:t>
      </w:r>
    </w:p>
    <w:p w:rsidR="006C2C0A" w:rsidRDefault="006C2C0A" w:rsidP="006C2C0A">
      <w:pPr>
        <w:jc w:val="both"/>
        <w:rPr>
          <w:sz w:val="28"/>
          <w:szCs w:val="28"/>
          <w:lang w:val="uk-UA"/>
        </w:rPr>
      </w:pPr>
      <w:r>
        <w:rPr>
          <w:sz w:val="28"/>
          <w:szCs w:val="28"/>
          <w:lang w:val="uk-UA"/>
        </w:rPr>
        <w:t xml:space="preserve">• консультації, бесіди практичного психолога </w:t>
      </w:r>
      <w:proofErr w:type="spellStart"/>
      <w:r>
        <w:rPr>
          <w:sz w:val="28"/>
          <w:szCs w:val="28"/>
          <w:lang w:val="uk-UA"/>
        </w:rPr>
        <w:t>Фортунатової</w:t>
      </w:r>
      <w:proofErr w:type="spellEnd"/>
      <w:r>
        <w:rPr>
          <w:sz w:val="28"/>
          <w:szCs w:val="28"/>
          <w:lang w:val="uk-UA"/>
        </w:rPr>
        <w:t xml:space="preserve"> М.О. (за запитом)</w:t>
      </w:r>
    </w:p>
    <w:p w:rsidR="006C2C0A" w:rsidRDefault="006C2C0A" w:rsidP="006C2C0A">
      <w:pPr>
        <w:jc w:val="both"/>
        <w:rPr>
          <w:sz w:val="28"/>
          <w:szCs w:val="28"/>
          <w:lang w:val="uk-UA"/>
        </w:rPr>
      </w:pPr>
      <w:r>
        <w:rPr>
          <w:sz w:val="28"/>
          <w:szCs w:val="28"/>
          <w:lang w:val="uk-UA"/>
        </w:rPr>
        <w:t>• консультації сестри медичної з питань профілактики простудних захворювань, загартування.</w:t>
      </w:r>
    </w:p>
    <w:p w:rsidR="006C2C0A" w:rsidRDefault="006C2C0A" w:rsidP="006C2C0A">
      <w:pPr>
        <w:ind w:firstLine="567"/>
        <w:jc w:val="both"/>
        <w:rPr>
          <w:sz w:val="28"/>
          <w:szCs w:val="28"/>
          <w:lang w:val="uk-UA"/>
        </w:rPr>
      </w:pPr>
      <w:r>
        <w:rPr>
          <w:sz w:val="28"/>
          <w:szCs w:val="28"/>
          <w:lang w:val="uk-UA"/>
        </w:rPr>
        <w:t xml:space="preserve">Батьківський комітет НВК №25 працює з метою захисту законних інтересів дітей в органах громадського самоврядування закладу, у відповідних державних, судових органах, а також для надання допомоги педагогічному колективу в реалізації завдань загальної середньої освіти, спільної роботи з педагогічним колективом із розвитку в учнів активної життєвої позиції, творчих здібностей та ініціативи, підвищення їхнього рівня вихованості і досягнення обов'язкового рівня базової підготовки. Основними завданнями діяльності батьківського комітету є сприяння створенню умов для: </w:t>
      </w:r>
    </w:p>
    <w:p w:rsidR="006C2C0A" w:rsidRDefault="006C2C0A" w:rsidP="006C2C0A">
      <w:pPr>
        <w:jc w:val="both"/>
        <w:rPr>
          <w:sz w:val="28"/>
          <w:szCs w:val="28"/>
          <w:lang w:val="uk-UA"/>
        </w:rPr>
      </w:pPr>
      <w:r>
        <w:rPr>
          <w:sz w:val="28"/>
          <w:szCs w:val="28"/>
          <w:lang w:val="uk-UA"/>
        </w:rPr>
        <w:t xml:space="preserve">• формування та розвитку особистості вихованця та учня, його громадянської позиції, становлення учнівського самоврядування; </w:t>
      </w:r>
    </w:p>
    <w:p w:rsidR="006C2C0A" w:rsidRDefault="006C2C0A" w:rsidP="006C2C0A">
      <w:pPr>
        <w:jc w:val="both"/>
        <w:rPr>
          <w:sz w:val="28"/>
          <w:szCs w:val="28"/>
          <w:lang w:val="uk-UA"/>
        </w:rPr>
      </w:pPr>
      <w:r>
        <w:rPr>
          <w:sz w:val="28"/>
          <w:szCs w:val="28"/>
          <w:lang w:val="uk-UA"/>
        </w:rPr>
        <w:t xml:space="preserve">• виховання у дітей шанобливого ставлення до державних святинь, української мови і культури, історії і культури народів, які мешкають в Україні; </w:t>
      </w:r>
    </w:p>
    <w:p w:rsidR="006C2C0A" w:rsidRDefault="006C2C0A" w:rsidP="006C2C0A">
      <w:pPr>
        <w:jc w:val="both"/>
        <w:rPr>
          <w:sz w:val="28"/>
          <w:szCs w:val="28"/>
          <w:lang w:val="uk-UA"/>
        </w:rPr>
      </w:pPr>
      <w:r>
        <w:rPr>
          <w:sz w:val="28"/>
          <w:szCs w:val="28"/>
          <w:lang w:val="uk-UA"/>
        </w:rPr>
        <w:t xml:space="preserve">• формування загальнолюдської культури і моралі, культури міжетнічних відносин; </w:t>
      </w:r>
    </w:p>
    <w:p w:rsidR="006C2C0A" w:rsidRDefault="006C2C0A" w:rsidP="006C2C0A">
      <w:pPr>
        <w:jc w:val="both"/>
        <w:rPr>
          <w:sz w:val="28"/>
          <w:szCs w:val="28"/>
          <w:lang w:val="uk-UA"/>
        </w:rPr>
      </w:pPr>
      <w:r>
        <w:rPr>
          <w:sz w:val="28"/>
          <w:szCs w:val="28"/>
          <w:lang w:val="uk-UA"/>
        </w:rPr>
        <w:t xml:space="preserve">• захисту здоров'я та збереження життя і здоров'я дітей; </w:t>
      </w:r>
    </w:p>
    <w:p w:rsidR="006C2C0A" w:rsidRDefault="006C2C0A" w:rsidP="006C2C0A">
      <w:pPr>
        <w:jc w:val="both"/>
        <w:rPr>
          <w:sz w:val="28"/>
          <w:szCs w:val="28"/>
          <w:lang w:val="uk-UA"/>
        </w:rPr>
      </w:pPr>
      <w:r>
        <w:rPr>
          <w:sz w:val="28"/>
          <w:szCs w:val="28"/>
          <w:lang w:val="uk-UA"/>
        </w:rPr>
        <w:t xml:space="preserve">• здобуття учнями обов'язкової середньої освіти, розвитку їхніх природних здібностей та підтримки обдарованої молоді; </w:t>
      </w:r>
    </w:p>
    <w:p w:rsidR="006C2C0A" w:rsidRDefault="006C2C0A" w:rsidP="006C2C0A">
      <w:pPr>
        <w:jc w:val="both"/>
        <w:rPr>
          <w:sz w:val="28"/>
          <w:szCs w:val="28"/>
          <w:lang w:val="uk-UA"/>
        </w:rPr>
      </w:pPr>
      <w:r>
        <w:rPr>
          <w:sz w:val="28"/>
          <w:szCs w:val="28"/>
          <w:lang w:val="uk-UA"/>
        </w:rPr>
        <w:t xml:space="preserve">• запобігання бездоглядності і безпритульності дітей у вільний від занять час; </w:t>
      </w:r>
    </w:p>
    <w:p w:rsidR="006C2C0A" w:rsidRDefault="006C2C0A" w:rsidP="006C2C0A">
      <w:pPr>
        <w:jc w:val="both"/>
        <w:rPr>
          <w:sz w:val="28"/>
          <w:szCs w:val="28"/>
          <w:lang w:val="uk-UA"/>
        </w:rPr>
      </w:pPr>
      <w:r>
        <w:rPr>
          <w:sz w:val="28"/>
          <w:szCs w:val="28"/>
          <w:lang w:val="uk-UA"/>
        </w:rPr>
        <w:t xml:space="preserve">• всебічного зміцнення зв'язків між родинами, навчальним закладом і громадськістю з метою встановлення єдності їхнього виховного впливу на дітей; </w:t>
      </w:r>
    </w:p>
    <w:p w:rsidR="006C2C0A" w:rsidRDefault="006C2C0A" w:rsidP="006C2C0A">
      <w:pPr>
        <w:jc w:val="both"/>
        <w:rPr>
          <w:sz w:val="28"/>
          <w:szCs w:val="28"/>
          <w:lang w:val="uk-UA"/>
        </w:rPr>
      </w:pPr>
      <w:r>
        <w:rPr>
          <w:sz w:val="28"/>
          <w:szCs w:val="28"/>
          <w:lang w:val="uk-UA"/>
        </w:rPr>
        <w:t xml:space="preserve">• залучення батьківської громадськості до позакласної та позашкільної роботи; </w:t>
      </w:r>
    </w:p>
    <w:p w:rsidR="006C2C0A" w:rsidRDefault="006C2C0A" w:rsidP="006C2C0A">
      <w:pPr>
        <w:jc w:val="both"/>
        <w:rPr>
          <w:sz w:val="28"/>
          <w:szCs w:val="28"/>
          <w:lang w:val="uk-UA"/>
        </w:rPr>
      </w:pPr>
      <w:r>
        <w:rPr>
          <w:sz w:val="28"/>
          <w:szCs w:val="28"/>
          <w:lang w:val="uk-UA"/>
        </w:rPr>
        <w:t xml:space="preserve">• організації роботи з розповсюдження психолого-педагогічних і правових знань серед батьків, підвищення їхньої відповідальності за навчання і виховання дітей; </w:t>
      </w:r>
    </w:p>
    <w:p w:rsidR="006C2C0A" w:rsidRDefault="006C2C0A" w:rsidP="006C2C0A">
      <w:pPr>
        <w:jc w:val="both"/>
        <w:rPr>
          <w:sz w:val="28"/>
          <w:szCs w:val="28"/>
          <w:lang w:val="uk-UA"/>
        </w:rPr>
      </w:pPr>
      <w:r>
        <w:rPr>
          <w:sz w:val="28"/>
          <w:szCs w:val="28"/>
          <w:lang w:val="uk-UA"/>
        </w:rPr>
        <w:t xml:space="preserve">• вирішення питань розвитку матеріально-технічної бази навчального закладу та її благоустрою. Основними принципами діяльності комітетів є: </w:t>
      </w:r>
    </w:p>
    <w:p w:rsidR="006C2C0A" w:rsidRDefault="006C2C0A" w:rsidP="006C2C0A">
      <w:pPr>
        <w:jc w:val="both"/>
        <w:rPr>
          <w:sz w:val="28"/>
          <w:szCs w:val="28"/>
          <w:lang w:val="uk-UA"/>
        </w:rPr>
      </w:pPr>
      <w:r>
        <w:rPr>
          <w:sz w:val="28"/>
          <w:szCs w:val="28"/>
          <w:lang w:val="uk-UA"/>
        </w:rPr>
        <w:t xml:space="preserve">• законність; гласність; колегіальність; толерантність; виборність; </w:t>
      </w:r>
    </w:p>
    <w:p w:rsidR="006C2C0A" w:rsidRDefault="006C2C0A" w:rsidP="006C2C0A">
      <w:pPr>
        <w:jc w:val="both"/>
        <w:rPr>
          <w:sz w:val="22"/>
          <w:szCs w:val="22"/>
          <w:lang w:val="uk-UA"/>
        </w:rPr>
      </w:pPr>
      <w:r>
        <w:rPr>
          <w:sz w:val="28"/>
          <w:szCs w:val="28"/>
          <w:lang w:val="uk-UA"/>
        </w:rPr>
        <w:t>• організаційна самостійність у межах повноважень, визначених законодавство</w:t>
      </w:r>
      <w:r>
        <w:rPr>
          <w:lang w:val="uk-UA"/>
        </w:rPr>
        <w:t xml:space="preserve">м; </w:t>
      </w:r>
    </w:p>
    <w:p w:rsidR="006C2C0A" w:rsidRDefault="006C2C0A" w:rsidP="006C2C0A">
      <w:pPr>
        <w:jc w:val="both"/>
        <w:rPr>
          <w:sz w:val="28"/>
          <w:szCs w:val="28"/>
          <w:lang w:val="uk-UA"/>
        </w:rPr>
      </w:pPr>
      <w:r>
        <w:rPr>
          <w:sz w:val="28"/>
          <w:szCs w:val="28"/>
          <w:lang w:val="uk-UA"/>
        </w:rPr>
        <w:t>• підзвітність і відповідальність перед загальними зборами батьків НВК, класів.</w:t>
      </w:r>
    </w:p>
    <w:p w:rsidR="006C2C0A" w:rsidRDefault="006C2C0A" w:rsidP="006C2C0A">
      <w:pPr>
        <w:ind w:firstLine="567"/>
        <w:jc w:val="both"/>
        <w:rPr>
          <w:sz w:val="28"/>
          <w:szCs w:val="28"/>
          <w:lang w:val="uk-UA"/>
        </w:rPr>
      </w:pPr>
      <w:r>
        <w:rPr>
          <w:sz w:val="28"/>
          <w:szCs w:val="28"/>
          <w:lang w:val="uk-UA"/>
        </w:rPr>
        <w:t>Важлива умова ефективної навчально-виховної роботи НВК №25 «Волошка» — єдність комплексу і сім'ї, якої досягаємо за умови, що заклад постійно працює над підвищенням рівня психолого-педагогічної обізнаності батьків, їх педагогічної культури, здорового способу життя.</w:t>
      </w:r>
    </w:p>
    <w:p w:rsidR="006C2C0A" w:rsidRDefault="006C2C0A" w:rsidP="006C2C0A">
      <w:pPr>
        <w:ind w:firstLine="567"/>
        <w:jc w:val="center"/>
        <w:rPr>
          <w:b/>
          <w:sz w:val="28"/>
          <w:szCs w:val="28"/>
          <w:lang w:val="uk-UA"/>
        </w:rPr>
      </w:pPr>
      <w:r>
        <w:rPr>
          <w:b/>
          <w:sz w:val="28"/>
          <w:szCs w:val="28"/>
          <w:lang w:val="uk-UA"/>
        </w:rPr>
        <w:t>Аналіз управлінської діяльності адміністрації НВК №25 «Волошка»</w:t>
      </w:r>
    </w:p>
    <w:p w:rsidR="006C2C0A" w:rsidRDefault="006C2C0A" w:rsidP="006C2C0A">
      <w:pPr>
        <w:ind w:firstLine="567"/>
        <w:jc w:val="both"/>
        <w:rPr>
          <w:sz w:val="28"/>
          <w:szCs w:val="28"/>
          <w:lang w:val="uk-UA"/>
        </w:rPr>
      </w:pPr>
      <w:r>
        <w:rPr>
          <w:sz w:val="28"/>
          <w:szCs w:val="28"/>
          <w:lang w:val="uk-UA"/>
        </w:rPr>
        <w:t xml:space="preserve">В цілому управлінська діяльність НВК №25 «Волошка» була направлена на загальне керівництво усіма підрозділами комплексу. Стиль керівництва базований на гуманному ставленні до всіх учасників навчально-виховного процесу, та дієвий контроль, сприяли успішній діяльності колективу в рішенні завдань дошкільного відділення та початкової школи. Протягом 2017-2018 навчального року систематично здійснювався </w:t>
      </w:r>
      <w:proofErr w:type="spellStart"/>
      <w:r>
        <w:rPr>
          <w:sz w:val="28"/>
          <w:szCs w:val="28"/>
          <w:lang w:val="uk-UA"/>
        </w:rPr>
        <w:t>внутрішкільний</w:t>
      </w:r>
      <w:proofErr w:type="spellEnd"/>
      <w:r>
        <w:rPr>
          <w:sz w:val="28"/>
          <w:szCs w:val="28"/>
          <w:lang w:val="uk-UA"/>
        </w:rPr>
        <w:t xml:space="preserve"> контроль, було вивчено стан викладання предметів та рівень навчальних досягнень учнів з української мови, математики в початкових класах, проведено контроль </w:t>
      </w:r>
      <w:proofErr w:type="spellStart"/>
      <w:r>
        <w:rPr>
          <w:sz w:val="28"/>
          <w:szCs w:val="28"/>
          <w:lang w:val="uk-UA"/>
        </w:rPr>
        <w:t>освітньо-виховного</w:t>
      </w:r>
      <w:proofErr w:type="spellEnd"/>
      <w:r>
        <w:rPr>
          <w:sz w:val="28"/>
          <w:szCs w:val="28"/>
          <w:lang w:val="uk-UA"/>
        </w:rPr>
        <w:t xml:space="preserve"> процесу в дошкільному відділенні.</w:t>
      </w:r>
    </w:p>
    <w:p w:rsidR="006C2C0A" w:rsidRDefault="006C2C0A" w:rsidP="006C2C0A">
      <w:pPr>
        <w:ind w:firstLine="567"/>
        <w:jc w:val="both"/>
        <w:rPr>
          <w:sz w:val="28"/>
          <w:lang w:val="uk-UA"/>
        </w:rPr>
      </w:pPr>
      <w:r>
        <w:rPr>
          <w:sz w:val="28"/>
          <w:lang w:val="uk-UA"/>
        </w:rPr>
        <w:lastRenderedPageBreak/>
        <w:t>Працювали численні гуртки за уподобаннями, в системі проводилися загальні свята та розваги, урізноманітнилися форми спільних заходів для дошкільників та молодших школярів. Вихованці гідно відстоювали честь закладу в рамках міських змагань, концертах, міському</w:t>
      </w:r>
      <w:r>
        <w:rPr>
          <w:sz w:val="28"/>
          <w:szCs w:val="28"/>
          <w:lang w:val="uk-UA"/>
        </w:rPr>
        <w:t xml:space="preserve"> фестивалі-конкурсі</w:t>
      </w:r>
      <w:r>
        <w:rPr>
          <w:sz w:val="28"/>
          <w:lang w:val="uk-UA"/>
        </w:rPr>
        <w:t xml:space="preserve"> </w:t>
      </w:r>
      <w:r>
        <w:rPr>
          <w:sz w:val="28"/>
          <w:szCs w:val="28"/>
          <w:lang w:val="uk-UA"/>
        </w:rPr>
        <w:t>художньої творчості шкіл та позашкільних закладів.</w:t>
      </w:r>
      <w:r>
        <w:rPr>
          <w:sz w:val="28"/>
          <w:lang w:val="uk-UA"/>
        </w:rPr>
        <w:t xml:space="preserve"> Рішенням педагогічної ради №5 від 30.05.2018 р. роботу педагогічного колективу в 2017-2018 навчальному році оцінено як задовільну.</w:t>
      </w:r>
    </w:p>
    <w:p w:rsidR="00B23BF3" w:rsidRDefault="00B23BF3" w:rsidP="006C2C0A">
      <w:pPr>
        <w:ind w:firstLine="567"/>
        <w:jc w:val="both"/>
        <w:rPr>
          <w:sz w:val="28"/>
          <w:lang w:val="uk-UA"/>
        </w:rPr>
      </w:pPr>
    </w:p>
    <w:p w:rsidR="00B23BF3" w:rsidRDefault="00B23BF3" w:rsidP="00B23BF3">
      <w:pPr>
        <w:jc w:val="center"/>
        <w:rPr>
          <w:b/>
          <w:sz w:val="28"/>
          <w:szCs w:val="28"/>
          <w:lang w:val="uk-UA"/>
        </w:rPr>
      </w:pPr>
      <w:r>
        <w:rPr>
          <w:b/>
          <w:sz w:val="28"/>
          <w:szCs w:val="28"/>
          <w:lang w:val="uk-UA"/>
        </w:rPr>
        <w:t>Основні завдання на 2018-2019 навчальний рік:</w:t>
      </w:r>
    </w:p>
    <w:p w:rsidR="00B23BF3" w:rsidRDefault="00B23BF3" w:rsidP="00B23BF3">
      <w:pPr>
        <w:jc w:val="center"/>
        <w:rPr>
          <w:b/>
          <w:sz w:val="28"/>
          <w:szCs w:val="28"/>
          <w:lang w:val="uk-UA"/>
        </w:rPr>
      </w:pPr>
    </w:p>
    <w:p w:rsidR="00B23BF3" w:rsidRDefault="00B23BF3" w:rsidP="00B23BF3">
      <w:pPr>
        <w:pStyle w:val="a4"/>
        <w:numPr>
          <w:ilvl w:val="0"/>
          <w:numId w:val="7"/>
        </w:numPr>
        <w:spacing w:after="0" w:line="240" w:lineRule="auto"/>
        <w:ind w:left="714" w:hanging="357"/>
        <w:jc w:val="both"/>
        <w:rPr>
          <w:rFonts w:ascii="Times New Roman" w:hAnsi="Times New Roman"/>
          <w:sz w:val="28"/>
          <w:szCs w:val="28"/>
          <w:lang w:val="uk-UA"/>
        </w:rPr>
      </w:pPr>
      <w:r>
        <w:rPr>
          <w:rFonts w:ascii="Times New Roman" w:hAnsi="Times New Roman"/>
          <w:sz w:val="28"/>
          <w:szCs w:val="28"/>
          <w:lang w:val="uk-UA"/>
        </w:rPr>
        <w:t xml:space="preserve">Продовжувати підвищувати якість дошкільної та початкової шкільної освіти шляхом інтеграції </w:t>
      </w:r>
      <w:proofErr w:type="spellStart"/>
      <w:r>
        <w:rPr>
          <w:rFonts w:ascii="Times New Roman" w:hAnsi="Times New Roman"/>
          <w:sz w:val="28"/>
          <w:szCs w:val="28"/>
          <w:lang w:val="uk-UA"/>
        </w:rPr>
        <w:t>ЛЕГО-технологій</w:t>
      </w:r>
      <w:proofErr w:type="spellEnd"/>
      <w:r>
        <w:rPr>
          <w:rFonts w:ascii="Times New Roman" w:hAnsi="Times New Roman"/>
          <w:sz w:val="28"/>
          <w:szCs w:val="28"/>
          <w:lang w:val="uk-UA"/>
        </w:rPr>
        <w:t xml:space="preserve"> в різні види дитячої діяльності: ігрову, логіко – математичну, мовленнєву, пізнавальну, фізичну, образотворчу (в рамках участі в Міжнародному проекті «Сприяння освіті»).</w:t>
      </w:r>
    </w:p>
    <w:p w:rsidR="00B23BF3" w:rsidRDefault="00B23BF3" w:rsidP="00B23BF3">
      <w:pPr>
        <w:pStyle w:val="a4"/>
        <w:numPr>
          <w:ilvl w:val="0"/>
          <w:numId w:val="7"/>
        </w:numPr>
        <w:spacing w:after="0" w:line="240" w:lineRule="auto"/>
        <w:ind w:left="714" w:hanging="357"/>
        <w:jc w:val="both"/>
        <w:rPr>
          <w:rFonts w:ascii="Times New Roman" w:hAnsi="Times New Roman"/>
          <w:sz w:val="28"/>
          <w:szCs w:val="28"/>
          <w:lang w:val="uk-UA"/>
        </w:rPr>
      </w:pPr>
      <w:r>
        <w:rPr>
          <w:rFonts w:ascii="Times New Roman" w:hAnsi="Times New Roman"/>
          <w:sz w:val="28"/>
          <w:szCs w:val="28"/>
          <w:lang w:val="uk-UA"/>
        </w:rPr>
        <w:t xml:space="preserve">Формувати шкільну зрілість дошкільників НВК, яка є передумовою </w:t>
      </w:r>
      <w:proofErr w:type="spellStart"/>
      <w:r>
        <w:rPr>
          <w:rFonts w:ascii="Times New Roman" w:hAnsi="Times New Roman"/>
          <w:sz w:val="28"/>
          <w:szCs w:val="28"/>
          <w:lang w:val="uk-UA"/>
        </w:rPr>
        <w:t>благоприємної</w:t>
      </w:r>
      <w:proofErr w:type="spellEnd"/>
      <w:r>
        <w:rPr>
          <w:rFonts w:ascii="Times New Roman" w:hAnsi="Times New Roman"/>
          <w:sz w:val="28"/>
          <w:szCs w:val="28"/>
          <w:lang w:val="uk-UA"/>
        </w:rPr>
        <w:t xml:space="preserve"> адаптації їх до школи та подальшою успішністю у навчанні.</w:t>
      </w:r>
    </w:p>
    <w:p w:rsidR="00B23BF3" w:rsidRDefault="00B23BF3" w:rsidP="00B23BF3">
      <w:pPr>
        <w:pStyle w:val="a4"/>
        <w:numPr>
          <w:ilvl w:val="0"/>
          <w:numId w:val="7"/>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Реалізувати принципи НУШ, реалізувати демократизації, гуманізації та індивідуалізації, </w:t>
      </w:r>
      <w:proofErr w:type="spellStart"/>
      <w:r>
        <w:rPr>
          <w:rFonts w:ascii="Times New Roman" w:hAnsi="Times New Roman"/>
          <w:sz w:val="28"/>
          <w:szCs w:val="28"/>
          <w:lang w:val="uk-UA"/>
        </w:rPr>
        <w:t>інтегративності</w:t>
      </w:r>
      <w:proofErr w:type="spellEnd"/>
      <w:r>
        <w:rPr>
          <w:rFonts w:ascii="Times New Roman" w:hAnsi="Times New Roman"/>
          <w:sz w:val="28"/>
          <w:szCs w:val="28"/>
          <w:lang w:val="uk-UA"/>
        </w:rPr>
        <w:t xml:space="preserve"> педагогічного процесу .</w:t>
      </w:r>
    </w:p>
    <w:p w:rsidR="00B23BF3" w:rsidRDefault="00B23BF3" w:rsidP="00B23BF3">
      <w:pPr>
        <w:pStyle w:val="a4"/>
        <w:numPr>
          <w:ilvl w:val="0"/>
          <w:numId w:val="7"/>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Організація педагогічної діяльності НВК на ΙV </w:t>
      </w:r>
      <w:proofErr w:type="spellStart"/>
      <w:r>
        <w:rPr>
          <w:rFonts w:ascii="Times New Roman" w:hAnsi="Times New Roman"/>
          <w:sz w:val="28"/>
          <w:szCs w:val="28"/>
          <w:lang w:val="uk-UA"/>
        </w:rPr>
        <w:t>коригуючому</w:t>
      </w:r>
      <w:proofErr w:type="spellEnd"/>
      <w:r>
        <w:rPr>
          <w:rFonts w:ascii="Times New Roman" w:hAnsi="Times New Roman"/>
          <w:sz w:val="28"/>
          <w:szCs w:val="28"/>
          <w:lang w:val="uk-UA"/>
        </w:rPr>
        <w:t xml:space="preserve"> етапі обласної науково-методичної проблеми «Освітня стратегія соціалізації особистості громадянського суспільства» та міської науково-методичної проблеми «Забезпечення індивідуальної освітньої траєкторії особистості в умовах розбудови громадянського суспільства» шляхом впровадження у навчально-виховний процес інноваційних технологій.</w:t>
      </w:r>
    </w:p>
    <w:p w:rsidR="00B23BF3" w:rsidRDefault="00B23BF3" w:rsidP="00B23BF3">
      <w:pPr>
        <w:rPr>
          <w:sz w:val="28"/>
          <w:szCs w:val="28"/>
          <w:lang w:val="uk-UA"/>
        </w:rPr>
      </w:pPr>
    </w:p>
    <w:p w:rsidR="00B23BF3" w:rsidRDefault="00B23BF3" w:rsidP="00B23BF3">
      <w:pPr>
        <w:rPr>
          <w:lang w:val="uk-UA"/>
        </w:rPr>
      </w:pPr>
    </w:p>
    <w:p w:rsidR="00B23BF3" w:rsidRDefault="00B23BF3" w:rsidP="00B23BF3">
      <w:pPr>
        <w:pStyle w:val="1"/>
        <w:rPr>
          <w:b/>
          <w:bCs/>
          <w:sz w:val="28"/>
          <w:szCs w:val="28"/>
        </w:rPr>
      </w:pPr>
      <w:r>
        <w:rPr>
          <w:b/>
          <w:bCs/>
          <w:sz w:val="28"/>
          <w:szCs w:val="28"/>
        </w:rPr>
        <w:t>Пріоритетні напрямки роботи колективу НВК № 25 «Волошка»</w:t>
      </w:r>
    </w:p>
    <w:p w:rsidR="00B23BF3" w:rsidRDefault="00B23BF3" w:rsidP="00B23BF3">
      <w:pPr>
        <w:pStyle w:val="1"/>
        <w:rPr>
          <w:b/>
          <w:bCs/>
          <w:sz w:val="28"/>
          <w:szCs w:val="28"/>
        </w:rPr>
      </w:pPr>
      <w:r>
        <w:rPr>
          <w:b/>
          <w:bCs/>
          <w:sz w:val="28"/>
          <w:szCs w:val="28"/>
        </w:rPr>
        <w:t>на 2018-2019 навчальний рік:</w:t>
      </w:r>
    </w:p>
    <w:p w:rsidR="00B23BF3" w:rsidRDefault="00B23BF3" w:rsidP="00B23BF3">
      <w:pPr>
        <w:pStyle w:val="a4"/>
        <w:numPr>
          <w:ilvl w:val="0"/>
          <w:numId w:val="8"/>
        </w:numPr>
        <w:spacing w:after="0" w:line="240" w:lineRule="auto"/>
        <w:ind w:left="714" w:hanging="357"/>
        <w:jc w:val="both"/>
        <w:rPr>
          <w:rFonts w:ascii="Times New Roman" w:hAnsi="Times New Roman"/>
          <w:sz w:val="28"/>
          <w:szCs w:val="28"/>
          <w:lang w:val="uk-UA"/>
        </w:rPr>
      </w:pPr>
      <w:r>
        <w:rPr>
          <w:rFonts w:ascii="Times New Roman" w:hAnsi="Times New Roman"/>
          <w:sz w:val="28"/>
          <w:szCs w:val="28"/>
          <w:lang w:val="uk-UA"/>
        </w:rPr>
        <w:t>надання дошкільної та початкової освіти із забезпеченням емоційного благополуччя, фізичного, психічного, соціального, інтелектуального розвитку дитини, здатної до творчого мислення, розвиток нахилів, здібностей і обдарувань в умовах комфортного предметно-розвиваючого середовища;</w:t>
      </w:r>
    </w:p>
    <w:p w:rsidR="00B23BF3" w:rsidRDefault="00B23BF3" w:rsidP="00B23BF3">
      <w:pPr>
        <w:pStyle w:val="a4"/>
        <w:numPr>
          <w:ilvl w:val="0"/>
          <w:numId w:val="8"/>
        </w:numPr>
        <w:spacing w:after="0" w:line="240" w:lineRule="auto"/>
        <w:ind w:left="714" w:hanging="357"/>
        <w:jc w:val="both"/>
        <w:rPr>
          <w:rFonts w:ascii="Times New Roman" w:hAnsi="Times New Roman"/>
          <w:sz w:val="28"/>
          <w:szCs w:val="28"/>
          <w:lang w:val="uk-UA"/>
        </w:rPr>
      </w:pPr>
      <w:r>
        <w:rPr>
          <w:rFonts w:ascii="Times New Roman" w:hAnsi="Times New Roman"/>
          <w:sz w:val="28"/>
          <w:szCs w:val="28"/>
          <w:lang w:val="uk-UA"/>
        </w:rPr>
        <w:t>розвиток потенційних творчих можливостей, формування внутрішньої свободи, самостійності кожної дитини, виховання здорової та компетентної особистості;</w:t>
      </w:r>
    </w:p>
    <w:p w:rsidR="00B23BF3" w:rsidRDefault="00B23BF3" w:rsidP="00B23BF3">
      <w:pPr>
        <w:pStyle w:val="a4"/>
        <w:numPr>
          <w:ilvl w:val="0"/>
          <w:numId w:val="8"/>
        </w:numPr>
        <w:spacing w:after="0" w:line="240" w:lineRule="auto"/>
        <w:ind w:left="714" w:hanging="357"/>
        <w:jc w:val="both"/>
        <w:rPr>
          <w:rFonts w:ascii="Times New Roman" w:hAnsi="Times New Roman"/>
          <w:sz w:val="28"/>
          <w:szCs w:val="28"/>
          <w:lang w:val="uk-UA"/>
        </w:rPr>
      </w:pPr>
      <w:r>
        <w:rPr>
          <w:rFonts w:ascii="Times New Roman" w:hAnsi="Times New Roman"/>
          <w:sz w:val="28"/>
          <w:szCs w:val="28"/>
          <w:lang w:val="uk-UA"/>
        </w:rPr>
        <w:t>підтримка інноваційних процесів, проектів у освітній діяльності, творчої ініціативи педагогів, наукового пошуку та експериментальної діяльності педагогів НВК;</w:t>
      </w:r>
    </w:p>
    <w:p w:rsidR="00B23BF3" w:rsidRDefault="00B23BF3" w:rsidP="00B23BF3">
      <w:pPr>
        <w:pStyle w:val="a4"/>
        <w:numPr>
          <w:ilvl w:val="0"/>
          <w:numId w:val="8"/>
        </w:numPr>
        <w:spacing w:after="0" w:line="240" w:lineRule="auto"/>
        <w:ind w:left="714" w:hanging="357"/>
        <w:jc w:val="both"/>
        <w:rPr>
          <w:rFonts w:ascii="Times New Roman" w:hAnsi="Times New Roman"/>
          <w:sz w:val="28"/>
          <w:szCs w:val="28"/>
          <w:lang w:val="uk-UA"/>
        </w:rPr>
      </w:pPr>
      <w:r>
        <w:rPr>
          <w:rFonts w:ascii="Times New Roman" w:hAnsi="Times New Roman"/>
          <w:sz w:val="28"/>
          <w:szCs w:val="28"/>
          <w:lang w:val="uk-UA"/>
        </w:rPr>
        <w:t xml:space="preserve">виховання учня Нової української школи на засадах педагогіки партнерства, орієнтації на учня, виховання на цінностях </w:t>
      </w:r>
    </w:p>
    <w:p w:rsidR="00B23BF3" w:rsidRDefault="00B23BF3" w:rsidP="00B23BF3">
      <w:pPr>
        <w:pStyle w:val="a7"/>
        <w:ind w:left="0" w:firstLine="0"/>
        <w:jc w:val="center"/>
        <w:rPr>
          <w:b/>
          <w:sz w:val="28"/>
          <w:szCs w:val="28"/>
        </w:rPr>
      </w:pPr>
    </w:p>
    <w:p w:rsidR="00B23BF3" w:rsidRDefault="00B23BF3" w:rsidP="00B23BF3">
      <w:pPr>
        <w:pStyle w:val="a7"/>
        <w:ind w:left="0" w:firstLine="0"/>
        <w:jc w:val="center"/>
        <w:rPr>
          <w:b/>
          <w:sz w:val="28"/>
          <w:szCs w:val="28"/>
        </w:rPr>
      </w:pPr>
    </w:p>
    <w:p w:rsidR="00B23BF3" w:rsidRDefault="00B23BF3" w:rsidP="00B23BF3">
      <w:pPr>
        <w:pStyle w:val="a7"/>
        <w:ind w:left="0" w:firstLine="0"/>
        <w:jc w:val="center"/>
        <w:rPr>
          <w:b/>
          <w:sz w:val="28"/>
          <w:szCs w:val="28"/>
        </w:rPr>
      </w:pPr>
    </w:p>
    <w:p w:rsidR="00653721" w:rsidRPr="006C2C0A" w:rsidRDefault="00653721" w:rsidP="006C2C0A">
      <w:pPr>
        <w:jc w:val="both"/>
        <w:rPr>
          <w:sz w:val="28"/>
          <w:szCs w:val="28"/>
          <w:lang w:val="uk-UA"/>
        </w:rPr>
      </w:pPr>
    </w:p>
    <w:sectPr w:rsidR="00653721" w:rsidRPr="006C2C0A" w:rsidSect="006C2C0A">
      <w:pgSz w:w="11906" w:h="16838"/>
      <w:pgMar w:top="567"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74D8"/>
    <w:multiLevelType w:val="hybridMultilevel"/>
    <w:tmpl w:val="05A87010"/>
    <w:lvl w:ilvl="0" w:tplc="93A6CFC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D82098"/>
    <w:multiLevelType w:val="hybridMultilevel"/>
    <w:tmpl w:val="5F0EF9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291900"/>
    <w:multiLevelType w:val="hybridMultilevel"/>
    <w:tmpl w:val="4A3E8A98"/>
    <w:lvl w:ilvl="0" w:tplc="93A6CFC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FFD0618"/>
    <w:multiLevelType w:val="hybridMultilevel"/>
    <w:tmpl w:val="E1D66C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2F27A3A"/>
    <w:multiLevelType w:val="hybridMultilevel"/>
    <w:tmpl w:val="A20654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7037205"/>
    <w:multiLevelType w:val="hybridMultilevel"/>
    <w:tmpl w:val="8D465292"/>
    <w:lvl w:ilvl="0" w:tplc="CF209C02">
      <w:start w:val="1"/>
      <w:numFmt w:val="decimal"/>
      <w:lvlText w:val="%1."/>
      <w:lvlJc w:val="left"/>
      <w:pPr>
        <w:ind w:left="1924" w:hanging="12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A0811DC"/>
    <w:multiLevelType w:val="hybridMultilevel"/>
    <w:tmpl w:val="79A2AF1E"/>
    <w:lvl w:ilvl="0" w:tplc="ADD67BB6">
      <w:start w:val="2"/>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EA96E66"/>
    <w:multiLevelType w:val="hybridMultilevel"/>
    <w:tmpl w:val="3FC020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6C2C0A"/>
    <w:rsid w:val="00653721"/>
    <w:rsid w:val="006C2C0A"/>
    <w:rsid w:val="00712CBE"/>
    <w:rsid w:val="00B23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C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23BF3"/>
    <w:pPr>
      <w:keepNext/>
      <w:jc w:val="center"/>
      <w:outlineLvl w:val="0"/>
    </w:pPr>
    <w:rPr>
      <w:sz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2C0A"/>
    <w:pPr>
      <w:spacing w:before="100" w:beforeAutospacing="1" w:after="100" w:afterAutospacing="1"/>
    </w:pPr>
    <w:rPr>
      <w:lang w:val="uk-UA" w:eastAsia="uk-UA"/>
    </w:rPr>
  </w:style>
  <w:style w:type="paragraph" w:styleId="a4">
    <w:name w:val="List Paragraph"/>
    <w:basedOn w:val="a"/>
    <w:uiPriority w:val="34"/>
    <w:qFormat/>
    <w:rsid w:val="006C2C0A"/>
    <w:pPr>
      <w:spacing w:after="200" w:line="276" w:lineRule="auto"/>
      <w:ind w:left="720"/>
      <w:contextualSpacing/>
    </w:pPr>
    <w:rPr>
      <w:rFonts w:ascii="Calibri" w:hAnsi="Calibri"/>
      <w:sz w:val="22"/>
      <w:szCs w:val="22"/>
    </w:rPr>
  </w:style>
  <w:style w:type="paragraph" w:customStyle="1" w:styleId="Default">
    <w:name w:val="Default"/>
    <w:uiPriority w:val="99"/>
    <w:rsid w:val="006C2C0A"/>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39"/>
    <w:rsid w:val="006C2C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uiPriority w:val="20"/>
    <w:qFormat/>
    <w:rsid w:val="006C2C0A"/>
    <w:rPr>
      <w:i/>
      <w:iCs/>
    </w:rPr>
  </w:style>
  <w:style w:type="character" w:customStyle="1" w:styleId="10">
    <w:name w:val="Заголовок 1 Знак"/>
    <w:basedOn w:val="a0"/>
    <w:link w:val="1"/>
    <w:rsid w:val="00B23BF3"/>
    <w:rPr>
      <w:rFonts w:ascii="Times New Roman" w:eastAsia="Times New Roman" w:hAnsi="Times New Roman" w:cs="Times New Roman"/>
      <w:sz w:val="32"/>
      <w:szCs w:val="24"/>
      <w:lang w:val="uk-UA" w:eastAsia="ru-RU"/>
    </w:rPr>
  </w:style>
  <w:style w:type="paragraph" w:styleId="a7">
    <w:name w:val="List"/>
    <w:basedOn w:val="a"/>
    <w:semiHidden/>
    <w:unhideWhenUsed/>
    <w:rsid w:val="00B23BF3"/>
    <w:pPr>
      <w:ind w:left="283" w:hanging="283"/>
    </w:pPr>
    <w:rPr>
      <w:lang w:val="uk-UA"/>
    </w:rPr>
  </w:style>
</w:styles>
</file>

<file path=word/webSettings.xml><?xml version="1.0" encoding="utf-8"?>
<w:webSettings xmlns:r="http://schemas.openxmlformats.org/officeDocument/2006/relationships" xmlns:w="http://schemas.openxmlformats.org/wordprocessingml/2006/main">
  <w:divs>
    <w:div w:id="1702513811">
      <w:bodyDiv w:val="1"/>
      <w:marLeft w:val="0"/>
      <w:marRight w:val="0"/>
      <w:marTop w:val="0"/>
      <w:marBottom w:val="0"/>
      <w:divBdr>
        <w:top w:val="none" w:sz="0" w:space="0" w:color="auto"/>
        <w:left w:val="none" w:sz="0" w:space="0" w:color="auto"/>
        <w:bottom w:val="none" w:sz="0" w:space="0" w:color="auto"/>
        <w:right w:val="none" w:sz="0" w:space="0" w:color="auto"/>
      </w:divBdr>
    </w:div>
    <w:div w:id="19971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7225</Words>
  <Characters>41186</Characters>
  <Application>Microsoft Office Word</Application>
  <DocSecurity>0</DocSecurity>
  <Lines>343</Lines>
  <Paragraphs>96</Paragraphs>
  <ScaleCrop>false</ScaleCrop>
  <Company>SPecialiST RePack</Company>
  <LinksUpToDate>false</LinksUpToDate>
  <CharactersWithSpaces>48315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Юрченко</dc:creator>
  <cp:lastModifiedBy>Юрченко</cp:lastModifiedBy>
  <cp:revision>3</cp:revision>
  <dcterms:created xsi:type="dcterms:W3CDTF">2019-01-16T09:39:00Z</dcterms:created>
  <dcterms:modified xsi:type="dcterms:W3CDTF">2019-01-16T09:41:00Z</dcterms:modified>
</cp:coreProperties>
</file>